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305" w:rsidRDefault="00937305" w:rsidP="00937305">
      <w:pPr>
        <w:spacing w:line="320" w:lineRule="exact"/>
        <w:jc w:val="center"/>
        <w:rPr>
          <w:rFonts w:ascii="Arial" w:hAnsi="Arial" w:cs="Arial"/>
          <w:b/>
          <w:sz w:val="32"/>
          <w:szCs w:val="32"/>
        </w:rPr>
      </w:pPr>
      <w:r w:rsidRPr="00C16192">
        <w:rPr>
          <w:rFonts w:ascii="Arial" w:hAnsi="Arial" w:cs="Arial"/>
          <w:b/>
          <w:sz w:val="32"/>
          <w:szCs w:val="32"/>
        </w:rPr>
        <w:t>PROGRAMA MUNICÍPIO</w:t>
      </w:r>
      <w:r w:rsidRPr="00C16192">
        <w:rPr>
          <w:rFonts w:ascii="Arial" w:hAnsi="Arial" w:cs="Arial"/>
          <w:b/>
          <w:color w:val="2E74B5" w:themeColor="accent1" w:themeShade="BF"/>
          <w:sz w:val="32"/>
          <w:szCs w:val="32"/>
        </w:rPr>
        <w:t xml:space="preserve"> </w:t>
      </w:r>
      <w:r w:rsidRPr="00937305">
        <w:rPr>
          <w:rFonts w:ascii="Arial" w:hAnsi="Arial" w:cs="Arial"/>
          <w:b/>
          <w:color w:val="538135" w:themeColor="accent6" w:themeShade="BF"/>
          <w:sz w:val="32"/>
          <w:szCs w:val="32"/>
        </w:rPr>
        <w:t>VERDE</w:t>
      </w:r>
      <w:r w:rsidRPr="00C16192">
        <w:rPr>
          <w:rFonts w:ascii="Arial" w:hAnsi="Arial" w:cs="Arial"/>
          <w:b/>
          <w:color w:val="2E74B5" w:themeColor="accent1" w:themeShade="BF"/>
          <w:sz w:val="32"/>
          <w:szCs w:val="32"/>
        </w:rPr>
        <w:t>AZUL</w:t>
      </w:r>
      <w:r w:rsidRPr="00C16192">
        <w:rPr>
          <w:rFonts w:ascii="Arial" w:hAnsi="Arial" w:cs="Arial"/>
          <w:b/>
          <w:sz w:val="32"/>
          <w:szCs w:val="32"/>
        </w:rPr>
        <w:t xml:space="preserve"> – </w:t>
      </w:r>
      <w:r>
        <w:rPr>
          <w:rFonts w:ascii="Arial" w:hAnsi="Arial" w:cs="Arial"/>
          <w:b/>
          <w:sz w:val="32"/>
          <w:szCs w:val="32"/>
        </w:rPr>
        <w:t>PMVA</w:t>
      </w:r>
    </w:p>
    <w:p w:rsidR="00937305" w:rsidRPr="00C16192" w:rsidRDefault="00937305" w:rsidP="00937305">
      <w:pPr>
        <w:spacing w:line="320" w:lineRule="exact"/>
        <w:jc w:val="center"/>
        <w:rPr>
          <w:rFonts w:ascii="Arial" w:hAnsi="Arial" w:cs="Arial"/>
          <w:b/>
          <w:sz w:val="32"/>
          <w:szCs w:val="32"/>
        </w:rPr>
      </w:pPr>
      <w:r w:rsidRPr="00C16192">
        <w:rPr>
          <w:rFonts w:ascii="Arial" w:hAnsi="Arial" w:cs="Arial"/>
          <w:b/>
          <w:sz w:val="32"/>
          <w:szCs w:val="32"/>
        </w:rPr>
        <w:t>CICLO 201</w:t>
      </w:r>
      <w:r>
        <w:rPr>
          <w:rFonts w:ascii="Arial" w:hAnsi="Arial" w:cs="Arial"/>
          <w:b/>
          <w:sz w:val="32"/>
          <w:szCs w:val="32"/>
        </w:rPr>
        <w:t>6</w:t>
      </w:r>
    </w:p>
    <w:p w:rsidR="00937305" w:rsidRDefault="00937305" w:rsidP="00937305">
      <w:pPr>
        <w:spacing w:line="320" w:lineRule="exact"/>
        <w:rPr>
          <w:rFonts w:ascii="Arial" w:hAnsi="Arial" w:cs="Arial"/>
          <w:b/>
          <w:sz w:val="22"/>
          <w:szCs w:val="22"/>
        </w:rPr>
      </w:pPr>
    </w:p>
    <w:p w:rsidR="00937305" w:rsidRDefault="00937305" w:rsidP="00937305">
      <w:pPr>
        <w:spacing w:line="320" w:lineRule="exact"/>
        <w:rPr>
          <w:rFonts w:ascii="Arial" w:hAnsi="Arial" w:cs="Arial"/>
          <w:b/>
          <w:sz w:val="22"/>
          <w:szCs w:val="22"/>
        </w:rPr>
      </w:pPr>
    </w:p>
    <w:p w:rsidR="00937305" w:rsidRPr="00193636" w:rsidRDefault="00937305" w:rsidP="00937305">
      <w:pPr>
        <w:spacing w:line="320" w:lineRule="exact"/>
        <w:jc w:val="center"/>
        <w:rPr>
          <w:rFonts w:ascii="Arial" w:hAnsi="Arial" w:cs="Arial"/>
          <w:b/>
          <w:sz w:val="22"/>
          <w:szCs w:val="22"/>
        </w:rPr>
      </w:pPr>
      <w:r w:rsidRPr="00193636">
        <w:rPr>
          <w:rFonts w:ascii="Arial" w:hAnsi="Arial" w:cs="Arial"/>
          <w:b/>
          <w:sz w:val="22"/>
          <w:szCs w:val="22"/>
        </w:rPr>
        <w:t>CRITÉRIOS PARA AVALIAÇÃO</w:t>
      </w:r>
    </w:p>
    <w:p w:rsidR="00937305" w:rsidRPr="00193636" w:rsidRDefault="00937305" w:rsidP="00937305">
      <w:pPr>
        <w:autoSpaceDE w:val="0"/>
        <w:autoSpaceDN w:val="0"/>
        <w:adjustRightInd w:val="0"/>
        <w:spacing w:line="320" w:lineRule="exact"/>
        <w:outlineLvl w:val="0"/>
        <w:rPr>
          <w:rFonts w:ascii="Arial" w:hAnsi="Arial" w:cs="Arial"/>
          <w:b/>
          <w:sz w:val="22"/>
          <w:szCs w:val="22"/>
        </w:rPr>
      </w:pPr>
    </w:p>
    <w:p w:rsidR="00937305" w:rsidRPr="00193636" w:rsidRDefault="00937305" w:rsidP="00937305">
      <w:pPr>
        <w:autoSpaceDE w:val="0"/>
        <w:autoSpaceDN w:val="0"/>
        <w:adjustRightInd w:val="0"/>
        <w:spacing w:line="320" w:lineRule="exact"/>
        <w:outlineLvl w:val="0"/>
        <w:rPr>
          <w:rFonts w:ascii="Arial" w:hAnsi="Arial" w:cs="Arial"/>
          <w:b/>
          <w:sz w:val="22"/>
          <w:szCs w:val="22"/>
        </w:rPr>
      </w:pPr>
    </w:p>
    <w:p w:rsidR="00937305" w:rsidRPr="00193636" w:rsidRDefault="00937305" w:rsidP="00937305">
      <w:pPr>
        <w:autoSpaceDE w:val="0"/>
        <w:autoSpaceDN w:val="0"/>
        <w:adjustRightInd w:val="0"/>
        <w:jc w:val="both"/>
        <w:outlineLvl w:val="0"/>
        <w:rPr>
          <w:rFonts w:ascii="Arial" w:hAnsi="Arial" w:cs="Arial"/>
          <w:sz w:val="22"/>
          <w:szCs w:val="22"/>
        </w:rPr>
      </w:pPr>
      <w:r w:rsidRPr="00193636">
        <w:rPr>
          <w:rFonts w:ascii="Arial" w:hAnsi="Arial" w:cs="Arial"/>
          <w:sz w:val="22"/>
          <w:szCs w:val="22"/>
        </w:rPr>
        <w:t>A seguir estão relacionados os critérios para avaliação da</w:t>
      </w:r>
      <w:r>
        <w:rPr>
          <w:rFonts w:ascii="Arial" w:hAnsi="Arial" w:cs="Arial"/>
          <w:sz w:val="22"/>
          <w:szCs w:val="22"/>
        </w:rPr>
        <w:t>s 10 (dez) Diretivas Ambientais no Ciclo 2016 do PMVA</w:t>
      </w:r>
    </w:p>
    <w:p w:rsidR="00937305" w:rsidRPr="00193636" w:rsidRDefault="00937305" w:rsidP="00937305">
      <w:pPr>
        <w:autoSpaceDE w:val="0"/>
        <w:autoSpaceDN w:val="0"/>
        <w:adjustRightInd w:val="0"/>
        <w:jc w:val="both"/>
        <w:outlineLvl w:val="0"/>
        <w:rPr>
          <w:rFonts w:ascii="Arial" w:hAnsi="Arial" w:cs="Arial"/>
          <w:sz w:val="22"/>
          <w:szCs w:val="22"/>
        </w:rPr>
      </w:pPr>
    </w:p>
    <w:p w:rsidR="00937305" w:rsidRDefault="00937305" w:rsidP="00F64B3A">
      <w:pPr>
        <w:autoSpaceDE w:val="0"/>
        <w:autoSpaceDN w:val="0"/>
        <w:adjustRightInd w:val="0"/>
        <w:spacing w:before="240"/>
        <w:rPr>
          <w:rFonts w:ascii="Tahoma" w:hAnsi="Tahoma" w:cs="Tahoma"/>
          <w:b/>
          <w:bCs/>
          <w:color w:val="000000"/>
          <w:sz w:val="22"/>
          <w:szCs w:val="22"/>
        </w:rPr>
      </w:pPr>
    </w:p>
    <w:p w:rsidR="00937305" w:rsidRDefault="00937305" w:rsidP="00F64B3A">
      <w:pPr>
        <w:autoSpaceDE w:val="0"/>
        <w:autoSpaceDN w:val="0"/>
        <w:adjustRightInd w:val="0"/>
        <w:spacing w:before="240"/>
        <w:rPr>
          <w:rFonts w:ascii="Tahoma" w:hAnsi="Tahoma" w:cs="Tahoma"/>
          <w:b/>
          <w:bCs/>
          <w:color w:val="000000"/>
          <w:sz w:val="22"/>
          <w:szCs w:val="22"/>
        </w:rPr>
      </w:pPr>
    </w:p>
    <w:p w:rsidR="00937305" w:rsidRDefault="00937305" w:rsidP="00F64B3A">
      <w:pPr>
        <w:autoSpaceDE w:val="0"/>
        <w:autoSpaceDN w:val="0"/>
        <w:adjustRightInd w:val="0"/>
        <w:spacing w:before="240"/>
        <w:rPr>
          <w:rFonts w:ascii="Tahoma" w:hAnsi="Tahoma" w:cs="Tahoma"/>
          <w:b/>
          <w:bCs/>
          <w:color w:val="000000"/>
          <w:sz w:val="22"/>
          <w:szCs w:val="22"/>
        </w:rPr>
      </w:pPr>
    </w:p>
    <w:p w:rsidR="00937305" w:rsidRDefault="00937305" w:rsidP="00F64B3A">
      <w:pPr>
        <w:autoSpaceDE w:val="0"/>
        <w:autoSpaceDN w:val="0"/>
        <w:adjustRightInd w:val="0"/>
        <w:spacing w:before="240"/>
        <w:rPr>
          <w:rFonts w:ascii="Tahoma" w:hAnsi="Tahoma" w:cs="Tahoma"/>
          <w:b/>
          <w:bCs/>
          <w:color w:val="000000"/>
          <w:sz w:val="22"/>
          <w:szCs w:val="22"/>
        </w:rPr>
      </w:pPr>
    </w:p>
    <w:p w:rsidR="00937305" w:rsidRDefault="00937305" w:rsidP="00F64B3A">
      <w:pPr>
        <w:autoSpaceDE w:val="0"/>
        <w:autoSpaceDN w:val="0"/>
        <w:adjustRightInd w:val="0"/>
        <w:spacing w:before="240"/>
        <w:rPr>
          <w:rFonts w:ascii="Tahoma" w:hAnsi="Tahoma" w:cs="Tahoma"/>
          <w:b/>
          <w:bCs/>
          <w:color w:val="000000"/>
          <w:sz w:val="22"/>
          <w:szCs w:val="22"/>
        </w:rPr>
      </w:pPr>
    </w:p>
    <w:p w:rsidR="00937305" w:rsidRDefault="00937305" w:rsidP="00F64B3A">
      <w:pPr>
        <w:autoSpaceDE w:val="0"/>
        <w:autoSpaceDN w:val="0"/>
        <w:adjustRightInd w:val="0"/>
        <w:spacing w:before="240"/>
        <w:rPr>
          <w:rFonts w:ascii="Tahoma" w:hAnsi="Tahoma" w:cs="Tahoma"/>
          <w:b/>
          <w:bCs/>
          <w:color w:val="000000"/>
          <w:sz w:val="22"/>
          <w:szCs w:val="22"/>
        </w:rPr>
      </w:pPr>
    </w:p>
    <w:p w:rsidR="00937305" w:rsidRDefault="00937305" w:rsidP="00F64B3A">
      <w:pPr>
        <w:autoSpaceDE w:val="0"/>
        <w:autoSpaceDN w:val="0"/>
        <w:adjustRightInd w:val="0"/>
        <w:spacing w:before="240"/>
        <w:rPr>
          <w:rFonts w:ascii="Tahoma" w:hAnsi="Tahoma" w:cs="Tahoma"/>
          <w:b/>
          <w:bCs/>
          <w:color w:val="000000"/>
          <w:sz w:val="22"/>
          <w:szCs w:val="22"/>
        </w:rPr>
      </w:pPr>
    </w:p>
    <w:p w:rsidR="00937305" w:rsidRDefault="00937305" w:rsidP="00F64B3A">
      <w:pPr>
        <w:autoSpaceDE w:val="0"/>
        <w:autoSpaceDN w:val="0"/>
        <w:adjustRightInd w:val="0"/>
        <w:spacing w:before="240"/>
        <w:rPr>
          <w:rFonts w:ascii="Tahoma" w:hAnsi="Tahoma" w:cs="Tahoma"/>
          <w:b/>
          <w:bCs/>
          <w:color w:val="000000"/>
          <w:sz w:val="22"/>
          <w:szCs w:val="22"/>
        </w:rPr>
      </w:pPr>
    </w:p>
    <w:p w:rsidR="00937305" w:rsidRDefault="00937305" w:rsidP="00F64B3A">
      <w:pPr>
        <w:autoSpaceDE w:val="0"/>
        <w:autoSpaceDN w:val="0"/>
        <w:adjustRightInd w:val="0"/>
        <w:spacing w:before="240"/>
        <w:rPr>
          <w:rFonts w:ascii="Tahoma" w:hAnsi="Tahoma" w:cs="Tahoma"/>
          <w:b/>
          <w:bCs/>
          <w:color w:val="000000"/>
          <w:sz w:val="22"/>
          <w:szCs w:val="22"/>
        </w:rPr>
      </w:pPr>
    </w:p>
    <w:p w:rsidR="00937305" w:rsidRDefault="00937305" w:rsidP="00F64B3A">
      <w:pPr>
        <w:autoSpaceDE w:val="0"/>
        <w:autoSpaceDN w:val="0"/>
        <w:adjustRightInd w:val="0"/>
        <w:spacing w:before="240"/>
        <w:rPr>
          <w:rFonts w:ascii="Tahoma" w:hAnsi="Tahoma" w:cs="Tahoma"/>
          <w:b/>
          <w:bCs/>
          <w:color w:val="000000"/>
          <w:sz w:val="22"/>
          <w:szCs w:val="22"/>
        </w:rPr>
      </w:pPr>
    </w:p>
    <w:p w:rsidR="00937305" w:rsidRDefault="00937305" w:rsidP="00F64B3A">
      <w:pPr>
        <w:autoSpaceDE w:val="0"/>
        <w:autoSpaceDN w:val="0"/>
        <w:adjustRightInd w:val="0"/>
        <w:spacing w:before="240"/>
        <w:rPr>
          <w:rFonts w:ascii="Tahoma" w:hAnsi="Tahoma" w:cs="Tahoma"/>
          <w:b/>
          <w:bCs/>
          <w:color w:val="000000"/>
          <w:sz w:val="22"/>
          <w:szCs w:val="22"/>
        </w:rPr>
      </w:pPr>
    </w:p>
    <w:p w:rsidR="00937305" w:rsidRDefault="00937305" w:rsidP="00F64B3A">
      <w:pPr>
        <w:autoSpaceDE w:val="0"/>
        <w:autoSpaceDN w:val="0"/>
        <w:adjustRightInd w:val="0"/>
        <w:spacing w:before="240"/>
        <w:rPr>
          <w:rFonts w:ascii="Tahoma" w:hAnsi="Tahoma" w:cs="Tahoma"/>
          <w:b/>
          <w:bCs/>
          <w:color w:val="000000"/>
          <w:sz w:val="22"/>
          <w:szCs w:val="22"/>
        </w:rPr>
      </w:pPr>
    </w:p>
    <w:p w:rsidR="00937305" w:rsidRDefault="00937305" w:rsidP="00F64B3A">
      <w:pPr>
        <w:autoSpaceDE w:val="0"/>
        <w:autoSpaceDN w:val="0"/>
        <w:adjustRightInd w:val="0"/>
        <w:spacing w:before="240"/>
        <w:rPr>
          <w:rFonts w:ascii="Tahoma" w:hAnsi="Tahoma" w:cs="Tahoma"/>
          <w:b/>
          <w:bCs/>
          <w:color w:val="000000"/>
          <w:sz w:val="22"/>
          <w:szCs w:val="22"/>
        </w:rPr>
      </w:pPr>
    </w:p>
    <w:p w:rsidR="00937305" w:rsidRDefault="00937305" w:rsidP="00F64B3A">
      <w:pPr>
        <w:autoSpaceDE w:val="0"/>
        <w:autoSpaceDN w:val="0"/>
        <w:adjustRightInd w:val="0"/>
        <w:spacing w:before="240"/>
        <w:rPr>
          <w:rFonts w:ascii="Tahoma" w:hAnsi="Tahoma" w:cs="Tahoma"/>
          <w:b/>
          <w:bCs/>
          <w:color w:val="000000"/>
          <w:sz w:val="22"/>
          <w:szCs w:val="22"/>
        </w:rPr>
      </w:pPr>
    </w:p>
    <w:p w:rsidR="00937305" w:rsidRDefault="00937305" w:rsidP="00F64B3A">
      <w:pPr>
        <w:autoSpaceDE w:val="0"/>
        <w:autoSpaceDN w:val="0"/>
        <w:adjustRightInd w:val="0"/>
        <w:spacing w:before="240"/>
        <w:rPr>
          <w:rFonts w:ascii="Tahoma" w:hAnsi="Tahoma" w:cs="Tahoma"/>
          <w:b/>
          <w:bCs/>
          <w:color w:val="000000"/>
          <w:sz w:val="22"/>
          <w:szCs w:val="22"/>
        </w:rPr>
      </w:pPr>
    </w:p>
    <w:p w:rsidR="00937305" w:rsidRDefault="00937305" w:rsidP="00F64B3A">
      <w:pPr>
        <w:autoSpaceDE w:val="0"/>
        <w:autoSpaceDN w:val="0"/>
        <w:adjustRightInd w:val="0"/>
        <w:spacing w:before="240"/>
        <w:rPr>
          <w:rFonts w:ascii="Tahoma" w:hAnsi="Tahoma" w:cs="Tahoma"/>
          <w:b/>
          <w:bCs/>
          <w:color w:val="000000"/>
          <w:sz w:val="22"/>
          <w:szCs w:val="22"/>
        </w:rPr>
      </w:pPr>
    </w:p>
    <w:p w:rsidR="00937305" w:rsidRDefault="00937305" w:rsidP="00F64B3A">
      <w:pPr>
        <w:autoSpaceDE w:val="0"/>
        <w:autoSpaceDN w:val="0"/>
        <w:adjustRightInd w:val="0"/>
        <w:spacing w:before="240"/>
        <w:rPr>
          <w:rFonts w:ascii="Tahoma" w:hAnsi="Tahoma" w:cs="Tahoma"/>
          <w:b/>
          <w:bCs/>
          <w:color w:val="000000"/>
          <w:sz w:val="22"/>
          <w:szCs w:val="22"/>
        </w:rPr>
      </w:pPr>
    </w:p>
    <w:p w:rsidR="00937305" w:rsidRDefault="00937305" w:rsidP="00F64B3A">
      <w:pPr>
        <w:autoSpaceDE w:val="0"/>
        <w:autoSpaceDN w:val="0"/>
        <w:adjustRightInd w:val="0"/>
        <w:spacing w:before="240"/>
        <w:rPr>
          <w:rFonts w:ascii="Tahoma" w:hAnsi="Tahoma" w:cs="Tahoma"/>
          <w:b/>
          <w:bCs/>
          <w:color w:val="000000"/>
          <w:sz w:val="22"/>
          <w:szCs w:val="22"/>
        </w:rPr>
      </w:pPr>
    </w:p>
    <w:p w:rsidR="00937305" w:rsidRDefault="00937305" w:rsidP="00F64B3A">
      <w:pPr>
        <w:autoSpaceDE w:val="0"/>
        <w:autoSpaceDN w:val="0"/>
        <w:adjustRightInd w:val="0"/>
        <w:spacing w:before="240"/>
        <w:rPr>
          <w:rFonts w:ascii="Tahoma" w:hAnsi="Tahoma" w:cs="Tahoma"/>
          <w:b/>
          <w:bCs/>
          <w:color w:val="000000"/>
          <w:sz w:val="22"/>
          <w:szCs w:val="22"/>
        </w:rPr>
      </w:pPr>
    </w:p>
    <w:p w:rsidR="00CD1698" w:rsidRDefault="00F64B3A" w:rsidP="00F64B3A">
      <w:pPr>
        <w:autoSpaceDE w:val="0"/>
        <w:autoSpaceDN w:val="0"/>
        <w:adjustRightInd w:val="0"/>
        <w:spacing w:before="240"/>
      </w:pPr>
      <w:r>
        <w:rPr>
          <w:rFonts w:ascii="Tahoma" w:hAnsi="Tahoma" w:cs="Tahoma"/>
          <w:b/>
          <w:bCs/>
          <w:color w:val="000000"/>
          <w:sz w:val="22"/>
          <w:szCs w:val="22"/>
        </w:rPr>
        <w:lastRenderedPageBreak/>
        <w:t>Diretiva 1</w:t>
      </w:r>
      <w:r w:rsidRPr="00847694">
        <w:rPr>
          <w:rFonts w:ascii="Tahoma" w:hAnsi="Tahoma" w:cs="Tahoma"/>
          <w:b/>
          <w:bCs/>
          <w:color w:val="000000"/>
          <w:sz w:val="22"/>
          <w:szCs w:val="22"/>
        </w:rPr>
        <w:t xml:space="preserve"> – </w:t>
      </w:r>
      <w:r>
        <w:rPr>
          <w:rFonts w:ascii="Tahoma" w:hAnsi="Tahoma" w:cs="Tahoma"/>
          <w:b/>
          <w:bCs/>
          <w:color w:val="000000"/>
          <w:sz w:val="22"/>
          <w:szCs w:val="22"/>
        </w:rPr>
        <w:t>E</w:t>
      </w:r>
      <w:r w:rsidR="00786E93">
        <w:rPr>
          <w:rFonts w:ascii="Tahoma" w:hAnsi="Tahoma" w:cs="Tahoma"/>
          <w:b/>
          <w:bCs/>
          <w:color w:val="000000"/>
          <w:sz w:val="22"/>
          <w:szCs w:val="22"/>
        </w:rPr>
        <w:t>SGOTO TRATADO</w:t>
      </w:r>
      <w:r>
        <w:rPr>
          <w:rFonts w:ascii="Tahoma" w:hAnsi="Tahoma" w:cs="Tahoma"/>
          <w:b/>
          <w:bCs/>
          <w:color w:val="000000"/>
          <w:sz w:val="22"/>
          <w:szCs w:val="22"/>
        </w:rPr>
        <w:t xml:space="preserve"> (ET)</w:t>
      </w:r>
    </w:p>
    <w:p w:rsidR="00CD1698" w:rsidRDefault="00CD1698"/>
    <w:tbl>
      <w:tblPr>
        <w:tblpPr w:leftFromText="141" w:rightFromText="141" w:vertAnchor="page" w:horzAnchor="margin" w:tblpXSpec="center" w:tblpY="2161"/>
        <w:tblW w:w="10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534"/>
        <w:gridCol w:w="743"/>
        <w:gridCol w:w="3477"/>
        <w:gridCol w:w="711"/>
        <w:gridCol w:w="5168"/>
      </w:tblGrid>
      <w:tr w:rsidR="00937305" w:rsidRPr="00DF3F7B" w:rsidTr="00937305">
        <w:tc>
          <w:tcPr>
            <w:tcW w:w="10633" w:type="dxa"/>
            <w:gridSpan w:val="5"/>
            <w:tcBorders>
              <w:bottom w:val="single" w:sz="4" w:space="0" w:color="auto"/>
            </w:tcBorders>
            <w:shd w:val="clear" w:color="auto" w:fill="D9D9D9"/>
          </w:tcPr>
          <w:p w:rsidR="00937305" w:rsidRPr="00104142" w:rsidRDefault="00937305" w:rsidP="00937305">
            <w:pPr>
              <w:autoSpaceDE w:val="0"/>
              <w:autoSpaceDN w:val="0"/>
              <w:adjustRightInd w:val="0"/>
              <w:jc w:val="center"/>
              <w:rPr>
                <w:rFonts w:ascii="Arial" w:hAnsi="Arial" w:cs="Arial"/>
                <w:b/>
                <w:bCs/>
                <w:sz w:val="18"/>
                <w:szCs w:val="18"/>
              </w:rPr>
            </w:pPr>
            <w:r w:rsidRPr="00104142">
              <w:rPr>
                <w:rFonts w:ascii="Arial" w:hAnsi="Arial" w:cs="Arial"/>
                <w:b/>
                <w:bCs/>
                <w:sz w:val="18"/>
                <w:szCs w:val="18"/>
              </w:rPr>
              <w:t>ESGOTO TRATADO (ET)</w:t>
            </w:r>
          </w:p>
        </w:tc>
      </w:tr>
      <w:tr w:rsidR="00937305" w:rsidRPr="00DF3F7B" w:rsidTr="00937305">
        <w:tc>
          <w:tcPr>
            <w:tcW w:w="1277" w:type="dxa"/>
            <w:gridSpan w:val="2"/>
            <w:tcBorders>
              <w:bottom w:val="single" w:sz="4" w:space="0" w:color="auto"/>
            </w:tcBorders>
            <w:shd w:val="clear" w:color="auto" w:fill="auto"/>
          </w:tcPr>
          <w:p w:rsidR="00937305" w:rsidRPr="00104142" w:rsidRDefault="00937305" w:rsidP="00937305">
            <w:pPr>
              <w:autoSpaceDE w:val="0"/>
              <w:autoSpaceDN w:val="0"/>
              <w:adjustRightInd w:val="0"/>
              <w:jc w:val="center"/>
              <w:rPr>
                <w:rFonts w:ascii="Arial" w:hAnsi="Arial" w:cs="Arial"/>
                <w:b/>
                <w:bCs/>
                <w:sz w:val="18"/>
                <w:szCs w:val="18"/>
              </w:rPr>
            </w:pPr>
            <w:r w:rsidRPr="00104142">
              <w:rPr>
                <w:rFonts w:ascii="Arial" w:hAnsi="Arial" w:cs="Arial"/>
                <w:b/>
                <w:bCs/>
                <w:sz w:val="18"/>
                <w:szCs w:val="18"/>
              </w:rPr>
              <w:t>NOTAS</w:t>
            </w:r>
          </w:p>
        </w:tc>
        <w:tc>
          <w:tcPr>
            <w:tcW w:w="9356" w:type="dxa"/>
            <w:gridSpan w:val="3"/>
            <w:tcBorders>
              <w:bottom w:val="single" w:sz="4" w:space="0" w:color="auto"/>
            </w:tcBorders>
            <w:shd w:val="clear" w:color="auto" w:fill="auto"/>
          </w:tcPr>
          <w:p w:rsidR="00937305" w:rsidRPr="00104142" w:rsidRDefault="00937305" w:rsidP="00937305">
            <w:pPr>
              <w:autoSpaceDE w:val="0"/>
              <w:autoSpaceDN w:val="0"/>
              <w:adjustRightInd w:val="0"/>
              <w:jc w:val="center"/>
              <w:rPr>
                <w:rFonts w:ascii="Arial" w:hAnsi="Arial" w:cs="Arial"/>
                <w:b/>
                <w:bCs/>
                <w:sz w:val="18"/>
                <w:szCs w:val="18"/>
              </w:rPr>
            </w:pPr>
            <w:r w:rsidRPr="00104142">
              <w:rPr>
                <w:rFonts w:ascii="Arial" w:hAnsi="Arial" w:cs="Arial"/>
                <w:b/>
                <w:bCs/>
                <w:sz w:val="18"/>
                <w:szCs w:val="18"/>
              </w:rPr>
              <w:t>CRITÉRIOS APLICADOS PARA AVALIAÇÃO</w:t>
            </w:r>
          </w:p>
        </w:tc>
      </w:tr>
      <w:tr w:rsidR="00937305" w:rsidRPr="00DF3F7B" w:rsidTr="00937305">
        <w:tc>
          <w:tcPr>
            <w:tcW w:w="534" w:type="dxa"/>
            <w:tcBorders>
              <w:top w:val="single" w:sz="4" w:space="0" w:color="auto"/>
              <w:left w:val="single" w:sz="4" w:space="0" w:color="auto"/>
              <w:bottom w:val="nil"/>
              <w:right w:val="single" w:sz="4" w:space="0" w:color="auto"/>
            </w:tcBorders>
            <w:shd w:val="clear" w:color="auto" w:fill="auto"/>
          </w:tcPr>
          <w:p w:rsidR="00937305" w:rsidRPr="00104142" w:rsidRDefault="00937305" w:rsidP="00937305">
            <w:pPr>
              <w:autoSpaceDE w:val="0"/>
              <w:autoSpaceDN w:val="0"/>
              <w:adjustRightInd w:val="0"/>
              <w:jc w:val="center"/>
              <w:rPr>
                <w:rFonts w:ascii="Arial" w:hAnsi="Arial" w:cs="Arial"/>
                <w:b/>
                <w:bCs/>
                <w:sz w:val="18"/>
                <w:szCs w:val="18"/>
              </w:rPr>
            </w:pPr>
          </w:p>
        </w:tc>
        <w:tc>
          <w:tcPr>
            <w:tcW w:w="743" w:type="dxa"/>
            <w:tcBorders>
              <w:top w:val="single" w:sz="4" w:space="0" w:color="auto"/>
              <w:left w:val="single" w:sz="4" w:space="0" w:color="auto"/>
              <w:bottom w:val="nil"/>
              <w:right w:val="single" w:sz="4" w:space="0" w:color="auto"/>
            </w:tcBorders>
            <w:shd w:val="clear" w:color="auto" w:fill="auto"/>
          </w:tcPr>
          <w:p w:rsidR="00937305" w:rsidRPr="00104142" w:rsidRDefault="00937305" w:rsidP="00937305">
            <w:pPr>
              <w:autoSpaceDE w:val="0"/>
              <w:autoSpaceDN w:val="0"/>
              <w:adjustRightInd w:val="0"/>
              <w:jc w:val="center"/>
              <w:rPr>
                <w:rFonts w:ascii="Arial" w:hAnsi="Arial" w:cs="Arial"/>
                <w:b/>
                <w:bCs/>
                <w:sz w:val="18"/>
                <w:szCs w:val="18"/>
              </w:rPr>
            </w:pPr>
          </w:p>
        </w:tc>
        <w:tc>
          <w:tcPr>
            <w:tcW w:w="9356" w:type="dxa"/>
            <w:gridSpan w:val="3"/>
            <w:tcBorders>
              <w:left w:val="single" w:sz="4" w:space="0" w:color="auto"/>
              <w:bottom w:val="single" w:sz="4" w:space="0" w:color="auto"/>
            </w:tcBorders>
            <w:shd w:val="clear" w:color="auto" w:fill="auto"/>
          </w:tcPr>
          <w:p w:rsidR="00937305" w:rsidRPr="00104142" w:rsidRDefault="00937305" w:rsidP="00937305">
            <w:pPr>
              <w:autoSpaceDE w:val="0"/>
              <w:autoSpaceDN w:val="0"/>
              <w:adjustRightInd w:val="0"/>
              <w:jc w:val="center"/>
              <w:rPr>
                <w:rFonts w:ascii="Arial" w:hAnsi="Arial" w:cs="Arial"/>
                <w:b/>
                <w:bCs/>
                <w:sz w:val="18"/>
                <w:szCs w:val="18"/>
              </w:rPr>
            </w:pPr>
          </w:p>
          <w:p w:rsidR="00937305" w:rsidRPr="00104142" w:rsidRDefault="00937305" w:rsidP="00937305">
            <w:pPr>
              <w:autoSpaceDE w:val="0"/>
              <w:autoSpaceDN w:val="0"/>
              <w:adjustRightInd w:val="0"/>
              <w:jc w:val="center"/>
              <w:rPr>
                <w:rFonts w:ascii="Arial" w:hAnsi="Arial" w:cs="Arial"/>
                <w:b/>
                <w:bCs/>
                <w:sz w:val="18"/>
                <w:szCs w:val="18"/>
              </w:rPr>
            </w:pPr>
            <w:r w:rsidRPr="00104142">
              <w:rPr>
                <w:rFonts w:ascii="Arial" w:hAnsi="Arial" w:cs="Arial"/>
                <w:b/>
                <w:bCs/>
                <w:sz w:val="18"/>
                <w:szCs w:val="18"/>
              </w:rPr>
              <w:t xml:space="preserve">ET1 - </w:t>
            </w:r>
            <w:r w:rsidRPr="00104142">
              <w:rPr>
                <w:rFonts w:ascii="Arial" w:hAnsi="Arial" w:cs="Arial"/>
                <w:sz w:val="18"/>
                <w:szCs w:val="18"/>
              </w:rPr>
              <w:t xml:space="preserve">Indicador de Coleta e </w:t>
            </w:r>
            <w:proofErr w:type="spellStart"/>
            <w:r w:rsidRPr="00104142">
              <w:rPr>
                <w:rFonts w:ascii="Arial" w:hAnsi="Arial" w:cs="Arial"/>
                <w:sz w:val="18"/>
                <w:szCs w:val="18"/>
              </w:rPr>
              <w:t>Tratabilidade</w:t>
            </w:r>
            <w:proofErr w:type="spellEnd"/>
            <w:r w:rsidRPr="00104142">
              <w:rPr>
                <w:rFonts w:ascii="Arial" w:hAnsi="Arial" w:cs="Arial"/>
                <w:sz w:val="18"/>
                <w:szCs w:val="18"/>
              </w:rPr>
              <w:t xml:space="preserve"> de Esgoto da População Urbana do Município - ICTEM, a ser calculado e informado pela CETESB.</w:t>
            </w:r>
          </w:p>
        </w:tc>
      </w:tr>
      <w:tr w:rsidR="00937305" w:rsidRPr="00DF3F7B" w:rsidTr="00937305">
        <w:tc>
          <w:tcPr>
            <w:tcW w:w="534" w:type="dxa"/>
            <w:tcBorders>
              <w:top w:val="nil"/>
              <w:left w:val="single" w:sz="4" w:space="0" w:color="auto"/>
              <w:bottom w:val="nil"/>
              <w:right w:val="single" w:sz="4" w:space="0" w:color="auto"/>
            </w:tcBorders>
            <w:shd w:val="clear" w:color="auto" w:fill="auto"/>
          </w:tcPr>
          <w:p w:rsidR="00937305" w:rsidRPr="00104142" w:rsidRDefault="00937305" w:rsidP="00937305">
            <w:pPr>
              <w:autoSpaceDE w:val="0"/>
              <w:autoSpaceDN w:val="0"/>
              <w:adjustRightInd w:val="0"/>
              <w:jc w:val="center"/>
              <w:rPr>
                <w:rFonts w:ascii="Arial" w:hAnsi="Arial" w:cs="Arial"/>
                <w:b/>
                <w:bCs/>
                <w:sz w:val="18"/>
                <w:szCs w:val="18"/>
              </w:rPr>
            </w:pPr>
          </w:p>
        </w:tc>
        <w:tc>
          <w:tcPr>
            <w:tcW w:w="743" w:type="dxa"/>
            <w:tcBorders>
              <w:top w:val="nil"/>
              <w:left w:val="single" w:sz="4" w:space="0" w:color="auto"/>
              <w:bottom w:val="nil"/>
              <w:right w:val="single" w:sz="4" w:space="0" w:color="auto"/>
            </w:tcBorders>
            <w:shd w:val="clear" w:color="auto" w:fill="auto"/>
          </w:tcPr>
          <w:p w:rsidR="00937305" w:rsidRPr="00104142" w:rsidRDefault="00937305" w:rsidP="00937305">
            <w:pPr>
              <w:autoSpaceDE w:val="0"/>
              <w:autoSpaceDN w:val="0"/>
              <w:adjustRightInd w:val="0"/>
              <w:jc w:val="center"/>
              <w:rPr>
                <w:rFonts w:ascii="Arial" w:hAnsi="Arial" w:cs="Arial"/>
                <w:b/>
                <w:bCs/>
                <w:sz w:val="18"/>
                <w:szCs w:val="18"/>
              </w:rPr>
            </w:pPr>
          </w:p>
        </w:tc>
        <w:tc>
          <w:tcPr>
            <w:tcW w:w="9356" w:type="dxa"/>
            <w:gridSpan w:val="3"/>
            <w:tcBorders>
              <w:left w:val="single" w:sz="4" w:space="0" w:color="auto"/>
              <w:bottom w:val="single" w:sz="4" w:space="0" w:color="auto"/>
            </w:tcBorders>
            <w:shd w:val="clear" w:color="auto" w:fill="auto"/>
          </w:tcPr>
          <w:p w:rsidR="00937305" w:rsidRPr="00104142" w:rsidRDefault="00937305" w:rsidP="00937305">
            <w:pPr>
              <w:autoSpaceDE w:val="0"/>
              <w:autoSpaceDN w:val="0"/>
              <w:adjustRightInd w:val="0"/>
              <w:jc w:val="center"/>
              <w:rPr>
                <w:rFonts w:ascii="Arial" w:hAnsi="Arial" w:cs="Arial"/>
                <w:b/>
                <w:bCs/>
                <w:sz w:val="18"/>
                <w:szCs w:val="18"/>
              </w:rPr>
            </w:pPr>
            <w:r w:rsidRPr="00104142">
              <w:rPr>
                <w:rFonts w:ascii="Arial" w:hAnsi="Arial" w:cs="Arial"/>
                <w:b/>
                <w:bCs/>
                <w:sz w:val="18"/>
                <w:szCs w:val="18"/>
              </w:rPr>
              <w:t>OU</w:t>
            </w:r>
          </w:p>
        </w:tc>
      </w:tr>
      <w:tr w:rsidR="00937305" w:rsidRPr="00DF3F7B" w:rsidTr="00937305">
        <w:tc>
          <w:tcPr>
            <w:tcW w:w="534" w:type="dxa"/>
            <w:tcBorders>
              <w:top w:val="nil"/>
              <w:left w:val="single" w:sz="4" w:space="0" w:color="auto"/>
              <w:bottom w:val="nil"/>
              <w:right w:val="single" w:sz="4" w:space="0" w:color="auto"/>
            </w:tcBorders>
            <w:shd w:val="clear" w:color="auto" w:fill="auto"/>
          </w:tcPr>
          <w:p w:rsidR="00937305" w:rsidRPr="00104142" w:rsidRDefault="00937305" w:rsidP="00937305">
            <w:pPr>
              <w:autoSpaceDE w:val="0"/>
              <w:autoSpaceDN w:val="0"/>
              <w:adjustRightInd w:val="0"/>
              <w:jc w:val="center"/>
              <w:rPr>
                <w:rFonts w:ascii="Arial" w:hAnsi="Arial" w:cs="Arial"/>
                <w:b/>
                <w:bCs/>
                <w:sz w:val="18"/>
                <w:szCs w:val="18"/>
              </w:rPr>
            </w:pPr>
          </w:p>
        </w:tc>
        <w:tc>
          <w:tcPr>
            <w:tcW w:w="743" w:type="dxa"/>
            <w:tcBorders>
              <w:top w:val="nil"/>
              <w:left w:val="single" w:sz="4" w:space="0" w:color="auto"/>
              <w:bottom w:val="nil"/>
              <w:right w:val="single" w:sz="4" w:space="0" w:color="auto"/>
            </w:tcBorders>
            <w:shd w:val="clear" w:color="auto" w:fill="auto"/>
          </w:tcPr>
          <w:p w:rsidR="00937305" w:rsidRPr="00104142" w:rsidRDefault="00937305" w:rsidP="00937305">
            <w:pPr>
              <w:autoSpaceDE w:val="0"/>
              <w:autoSpaceDN w:val="0"/>
              <w:adjustRightInd w:val="0"/>
              <w:jc w:val="center"/>
              <w:rPr>
                <w:rFonts w:ascii="Arial" w:hAnsi="Arial" w:cs="Arial"/>
                <w:b/>
                <w:bCs/>
                <w:sz w:val="18"/>
                <w:szCs w:val="18"/>
              </w:rPr>
            </w:pPr>
          </w:p>
          <w:p w:rsidR="00937305" w:rsidRPr="00104142" w:rsidRDefault="00937305" w:rsidP="00937305">
            <w:pPr>
              <w:autoSpaceDE w:val="0"/>
              <w:autoSpaceDN w:val="0"/>
              <w:adjustRightInd w:val="0"/>
              <w:jc w:val="center"/>
              <w:rPr>
                <w:rFonts w:ascii="Arial" w:hAnsi="Arial" w:cs="Arial"/>
                <w:b/>
                <w:bCs/>
                <w:sz w:val="18"/>
                <w:szCs w:val="18"/>
              </w:rPr>
            </w:pPr>
            <w:r w:rsidRPr="00104142">
              <w:rPr>
                <w:rFonts w:ascii="Arial" w:hAnsi="Arial" w:cs="Arial"/>
                <w:b/>
                <w:bCs/>
                <w:sz w:val="18"/>
                <w:szCs w:val="18"/>
              </w:rPr>
              <w:t>0-7</w:t>
            </w:r>
          </w:p>
        </w:tc>
        <w:tc>
          <w:tcPr>
            <w:tcW w:w="3477" w:type="dxa"/>
            <w:tcBorders>
              <w:top w:val="single" w:sz="4" w:space="0" w:color="auto"/>
              <w:left w:val="single" w:sz="4" w:space="0" w:color="auto"/>
              <w:bottom w:val="nil"/>
              <w:right w:val="single" w:sz="4" w:space="0" w:color="auto"/>
            </w:tcBorders>
            <w:shd w:val="clear" w:color="auto" w:fill="auto"/>
          </w:tcPr>
          <w:p w:rsidR="00937305" w:rsidRPr="00104142" w:rsidRDefault="00937305" w:rsidP="00937305">
            <w:pPr>
              <w:autoSpaceDE w:val="0"/>
              <w:autoSpaceDN w:val="0"/>
              <w:adjustRightInd w:val="0"/>
              <w:jc w:val="center"/>
              <w:rPr>
                <w:rFonts w:ascii="Arial" w:hAnsi="Arial" w:cs="Arial"/>
                <w:sz w:val="18"/>
                <w:szCs w:val="18"/>
              </w:rPr>
            </w:pPr>
          </w:p>
          <w:p w:rsidR="00937305" w:rsidRPr="00104142" w:rsidRDefault="00937305" w:rsidP="00937305">
            <w:pPr>
              <w:autoSpaceDE w:val="0"/>
              <w:autoSpaceDN w:val="0"/>
              <w:adjustRightInd w:val="0"/>
              <w:jc w:val="center"/>
              <w:rPr>
                <w:rFonts w:ascii="Arial" w:hAnsi="Arial" w:cs="Arial"/>
                <w:b/>
                <w:bCs/>
                <w:sz w:val="18"/>
                <w:szCs w:val="18"/>
              </w:rPr>
            </w:pPr>
            <w:r w:rsidRPr="00104142">
              <w:rPr>
                <w:rFonts w:ascii="Arial" w:hAnsi="Arial" w:cs="Arial"/>
                <w:sz w:val="18"/>
                <w:szCs w:val="18"/>
              </w:rPr>
              <w:t>*</w:t>
            </w:r>
            <w:r w:rsidRPr="00104142">
              <w:rPr>
                <w:rFonts w:ascii="Arial" w:hAnsi="Arial" w:cs="Arial"/>
                <w:b/>
                <w:bCs/>
                <w:sz w:val="18"/>
                <w:szCs w:val="18"/>
              </w:rPr>
              <w:t xml:space="preserve"> ICTEM AJUSTADO </w:t>
            </w:r>
            <w:r w:rsidRPr="00104142">
              <w:rPr>
                <w:rFonts w:ascii="Arial" w:hAnsi="Arial" w:cs="Arial"/>
                <w:sz w:val="18"/>
                <w:szCs w:val="18"/>
              </w:rPr>
              <w:t>aos Municípios do Litoral com Emissário Submarino, a ser calculado e informado pelo PMVA</w:t>
            </w:r>
          </w:p>
        </w:tc>
        <w:tc>
          <w:tcPr>
            <w:tcW w:w="711" w:type="dxa"/>
            <w:tcBorders>
              <w:top w:val="single" w:sz="4" w:space="0" w:color="auto"/>
              <w:left w:val="single" w:sz="4" w:space="0" w:color="auto"/>
              <w:bottom w:val="single" w:sz="4" w:space="0" w:color="auto"/>
            </w:tcBorders>
            <w:shd w:val="clear" w:color="auto" w:fill="auto"/>
          </w:tcPr>
          <w:p w:rsidR="00937305" w:rsidRPr="00104142" w:rsidRDefault="00937305" w:rsidP="00937305">
            <w:pPr>
              <w:autoSpaceDE w:val="0"/>
              <w:autoSpaceDN w:val="0"/>
              <w:adjustRightInd w:val="0"/>
              <w:jc w:val="center"/>
              <w:rPr>
                <w:rFonts w:ascii="Arial" w:hAnsi="Arial" w:cs="Arial"/>
                <w:b/>
                <w:bCs/>
                <w:sz w:val="18"/>
                <w:szCs w:val="18"/>
              </w:rPr>
            </w:pPr>
          </w:p>
          <w:p w:rsidR="00937305" w:rsidRPr="00104142" w:rsidRDefault="00937305" w:rsidP="00937305">
            <w:pPr>
              <w:autoSpaceDE w:val="0"/>
              <w:autoSpaceDN w:val="0"/>
              <w:adjustRightInd w:val="0"/>
              <w:jc w:val="center"/>
              <w:rPr>
                <w:rFonts w:ascii="Arial" w:hAnsi="Arial" w:cs="Arial"/>
                <w:b/>
                <w:bCs/>
                <w:sz w:val="18"/>
                <w:szCs w:val="18"/>
              </w:rPr>
            </w:pPr>
            <w:r w:rsidRPr="00104142">
              <w:rPr>
                <w:rFonts w:ascii="Arial" w:hAnsi="Arial" w:cs="Arial"/>
                <w:b/>
                <w:bCs/>
                <w:sz w:val="18"/>
                <w:szCs w:val="18"/>
              </w:rPr>
              <w:t>75%</w:t>
            </w:r>
          </w:p>
        </w:tc>
        <w:tc>
          <w:tcPr>
            <w:tcW w:w="5168" w:type="dxa"/>
            <w:tcBorders>
              <w:top w:val="single" w:sz="4" w:space="0" w:color="auto"/>
            </w:tcBorders>
            <w:shd w:val="clear" w:color="auto" w:fill="auto"/>
          </w:tcPr>
          <w:p w:rsidR="00937305" w:rsidRPr="00104142" w:rsidRDefault="00937305" w:rsidP="00937305">
            <w:pPr>
              <w:autoSpaceDE w:val="0"/>
              <w:autoSpaceDN w:val="0"/>
              <w:adjustRightInd w:val="0"/>
              <w:jc w:val="center"/>
              <w:rPr>
                <w:rFonts w:ascii="Arial" w:hAnsi="Arial" w:cs="Arial"/>
                <w:b/>
                <w:bCs/>
                <w:sz w:val="18"/>
                <w:szCs w:val="18"/>
              </w:rPr>
            </w:pPr>
          </w:p>
          <w:p w:rsidR="00937305" w:rsidRPr="00104142" w:rsidRDefault="00937305" w:rsidP="00937305">
            <w:pPr>
              <w:autoSpaceDE w:val="0"/>
              <w:autoSpaceDN w:val="0"/>
              <w:adjustRightInd w:val="0"/>
              <w:rPr>
                <w:rFonts w:ascii="Arial" w:hAnsi="Arial" w:cs="Arial"/>
                <w:b/>
                <w:bCs/>
                <w:sz w:val="18"/>
                <w:szCs w:val="18"/>
              </w:rPr>
            </w:pPr>
            <w:proofErr w:type="gramStart"/>
            <w:r w:rsidRPr="00104142">
              <w:rPr>
                <w:rFonts w:ascii="Arial" w:hAnsi="Arial" w:cs="Arial"/>
                <w:sz w:val="18"/>
                <w:szCs w:val="18"/>
              </w:rPr>
              <w:t>ICTEM Tradicional</w:t>
            </w:r>
            <w:proofErr w:type="gramEnd"/>
          </w:p>
        </w:tc>
      </w:tr>
      <w:tr w:rsidR="00937305" w:rsidRPr="00DF3F7B" w:rsidTr="00937305">
        <w:trPr>
          <w:trHeight w:val="689"/>
        </w:trPr>
        <w:tc>
          <w:tcPr>
            <w:tcW w:w="534" w:type="dxa"/>
            <w:tcBorders>
              <w:top w:val="nil"/>
              <w:left w:val="single" w:sz="4" w:space="0" w:color="auto"/>
              <w:bottom w:val="nil"/>
              <w:right w:val="single" w:sz="4" w:space="0" w:color="auto"/>
            </w:tcBorders>
            <w:shd w:val="clear" w:color="auto" w:fill="auto"/>
          </w:tcPr>
          <w:p w:rsidR="00937305" w:rsidRPr="00104142" w:rsidRDefault="00937305" w:rsidP="00937305">
            <w:pPr>
              <w:autoSpaceDE w:val="0"/>
              <w:autoSpaceDN w:val="0"/>
              <w:adjustRightInd w:val="0"/>
              <w:jc w:val="center"/>
              <w:rPr>
                <w:rFonts w:ascii="Arial" w:hAnsi="Arial" w:cs="Arial"/>
                <w:b/>
                <w:bCs/>
                <w:sz w:val="18"/>
                <w:szCs w:val="18"/>
              </w:rPr>
            </w:pPr>
          </w:p>
        </w:tc>
        <w:tc>
          <w:tcPr>
            <w:tcW w:w="743" w:type="dxa"/>
            <w:tcBorders>
              <w:top w:val="nil"/>
              <w:left w:val="single" w:sz="4" w:space="0" w:color="auto"/>
              <w:bottom w:val="single" w:sz="4" w:space="0" w:color="auto"/>
              <w:right w:val="single" w:sz="4" w:space="0" w:color="auto"/>
            </w:tcBorders>
            <w:shd w:val="clear" w:color="auto" w:fill="auto"/>
          </w:tcPr>
          <w:p w:rsidR="00937305" w:rsidRPr="00104142" w:rsidRDefault="00937305" w:rsidP="00937305">
            <w:pPr>
              <w:autoSpaceDE w:val="0"/>
              <w:autoSpaceDN w:val="0"/>
              <w:adjustRightInd w:val="0"/>
              <w:jc w:val="center"/>
              <w:rPr>
                <w:rFonts w:ascii="Arial" w:hAnsi="Arial" w:cs="Arial"/>
                <w:b/>
                <w:bCs/>
                <w:sz w:val="18"/>
                <w:szCs w:val="18"/>
              </w:rPr>
            </w:pPr>
          </w:p>
        </w:tc>
        <w:tc>
          <w:tcPr>
            <w:tcW w:w="3477" w:type="dxa"/>
            <w:tcBorders>
              <w:top w:val="nil"/>
              <w:left w:val="single" w:sz="4" w:space="0" w:color="auto"/>
              <w:bottom w:val="nil"/>
              <w:right w:val="single" w:sz="4" w:space="0" w:color="auto"/>
            </w:tcBorders>
            <w:shd w:val="clear" w:color="auto" w:fill="auto"/>
          </w:tcPr>
          <w:p w:rsidR="00937305" w:rsidRPr="00104142" w:rsidRDefault="00937305" w:rsidP="00937305">
            <w:pPr>
              <w:autoSpaceDE w:val="0"/>
              <w:autoSpaceDN w:val="0"/>
              <w:adjustRightInd w:val="0"/>
              <w:jc w:val="center"/>
              <w:rPr>
                <w:rFonts w:ascii="Arial" w:hAnsi="Arial" w:cs="Arial"/>
                <w:b/>
                <w:bCs/>
                <w:sz w:val="18"/>
                <w:szCs w:val="18"/>
              </w:rPr>
            </w:pPr>
          </w:p>
        </w:tc>
        <w:tc>
          <w:tcPr>
            <w:tcW w:w="711" w:type="dxa"/>
            <w:tcBorders>
              <w:left w:val="single" w:sz="4" w:space="0" w:color="auto"/>
            </w:tcBorders>
            <w:shd w:val="clear" w:color="auto" w:fill="auto"/>
          </w:tcPr>
          <w:p w:rsidR="00937305" w:rsidRPr="00104142" w:rsidRDefault="00937305" w:rsidP="00937305">
            <w:pPr>
              <w:autoSpaceDE w:val="0"/>
              <w:autoSpaceDN w:val="0"/>
              <w:adjustRightInd w:val="0"/>
              <w:rPr>
                <w:rFonts w:ascii="Arial" w:hAnsi="Arial" w:cs="Arial"/>
                <w:b/>
                <w:bCs/>
                <w:sz w:val="18"/>
                <w:szCs w:val="18"/>
              </w:rPr>
            </w:pPr>
            <w:r w:rsidRPr="00104142">
              <w:rPr>
                <w:rFonts w:ascii="Arial" w:hAnsi="Arial" w:cs="Arial"/>
                <w:b/>
                <w:bCs/>
                <w:sz w:val="18"/>
                <w:szCs w:val="18"/>
              </w:rPr>
              <w:t>25%</w:t>
            </w:r>
          </w:p>
        </w:tc>
        <w:tc>
          <w:tcPr>
            <w:tcW w:w="5168" w:type="dxa"/>
            <w:shd w:val="clear" w:color="auto" w:fill="auto"/>
          </w:tcPr>
          <w:p w:rsidR="00937305" w:rsidRPr="00104142" w:rsidRDefault="00937305" w:rsidP="00937305">
            <w:pPr>
              <w:autoSpaceDE w:val="0"/>
              <w:autoSpaceDN w:val="0"/>
              <w:adjustRightInd w:val="0"/>
              <w:rPr>
                <w:rFonts w:ascii="Arial" w:hAnsi="Arial" w:cs="Arial"/>
                <w:b/>
                <w:bCs/>
                <w:sz w:val="18"/>
                <w:szCs w:val="18"/>
              </w:rPr>
            </w:pPr>
            <w:r w:rsidRPr="00104142">
              <w:rPr>
                <w:rFonts w:ascii="Arial" w:hAnsi="Arial" w:cs="Arial"/>
                <w:sz w:val="18"/>
                <w:szCs w:val="18"/>
              </w:rPr>
              <w:t>Nota do Emissário</w:t>
            </w:r>
          </w:p>
        </w:tc>
      </w:tr>
      <w:tr w:rsidR="00937305" w:rsidRPr="00DF3F7B" w:rsidTr="00937305">
        <w:tc>
          <w:tcPr>
            <w:tcW w:w="534" w:type="dxa"/>
            <w:tcBorders>
              <w:top w:val="nil"/>
              <w:left w:val="single" w:sz="4" w:space="0" w:color="auto"/>
              <w:bottom w:val="nil"/>
              <w:right w:val="single" w:sz="4" w:space="0" w:color="auto"/>
            </w:tcBorders>
            <w:shd w:val="clear" w:color="auto" w:fill="auto"/>
          </w:tcPr>
          <w:p w:rsidR="00937305" w:rsidRPr="00104142" w:rsidRDefault="00937305" w:rsidP="00937305">
            <w:pPr>
              <w:autoSpaceDE w:val="0"/>
              <w:autoSpaceDN w:val="0"/>
              <w:adjustRightInd w:val="0"/>
              <w:jc w:val="center"/>
              <w:rPr>
                <w:rFonts w:ascii="Arial" w:hAnsi="Arial" w:cs="Arial"/>
                <w:b/>
                <w:bCs/>
                <w:sz w:val="18"/>
                <w:szCs w:val="18"/>
              </w:rPr>
            </w:pPr>
          </w:p>
        </w:tc>
        <w:tc>
          <w:tcPr>
            <w:tcW w:w="743" w:type="dxa"/>
            <w:tcBorders>
              <w:top w:val="single" w:sz="4" w:space="0" w:color="auto"/>
              <w:left w:val="single" w:sz="4" w:space="0" w:color="auto"/>
              <w:bottom w:val="single" w:sz="4" w:space="0" w:color="auto"/>
            </w:tcBorders>
            <w:shd w:val="clear" w:color="auto" w:fill="auto"/>
          </w:tcPr>
          <w:p w:rsidR="00937305" w:rsidRPr="00104142" w:rsidRDefault="00937305" w:rsidP="00937305">
            <w:pPr>
              <w:autoSpaceDE w:val="0"/>
              <w:autoSpaceDN w:val="0"/>
              <w:adjustRightInd w:val="0"/>
              <w:jc w:val="center"/>
              <w:rPr>
                <w:rFonts w:ascii="Arial" w:hAnsi="Arial" w:cs="Arial"/>
                <w:b/>
                <w:bCs/>
                <w:sz w:val="18"/>
                <w:szCs w:val="18"/>
              </w:rPr>
            </w:pPr>
          </w:p>
          <w:p w:rsidR="00937305" w:rsidRPr="00104142" w:rsidRDefault="00937305" w:rsidP="00937305">
            <w:pPr>
              <w:autoSpaceDE w:val="0"/>
              <w:autoSpaceDN w:val="0"/>
              <w:adjustRightInd w:val="0"/>
              <w:jc w:val="center"/>
              <w:rPr>
                <w:rFonts w:ascii="Arial" w:hAnsi="Arial" w:cs="Arial"/>
                <w:b/>
                <w:bCs/>
                <w:sz w:val="18"/>
                <w:szCs w:val="18"/>
              </w:rPr>
            </w:pPr>
            <w:r w:rsidRPr="00104142">
              <w:rPr>
                <w:rFonts w:ascii="Arial" w:hAnsi="Arial" w:cs="Arial"/>
                <w:b/>
                <w:bCs/>
                <w:sz w:val="18"/>
                <w:szCs w:val="18"/>
              </w:rPr>
              <w:t>0,75</w:t>
            </w:r>
          </w:p>
        </w:tc>
        <w:tc>
          <w:tcPr>
            <w:tcW w:w="9356" w:type="dxa"/>
            <w:gridSpan w:val="3"/>
            <w:tcBorders>
              <w:bottom w:val="single" w:sz="4" w:space="0" w:color="auto"/>
            </w:tcBorders>
            <w:shd w:val="clear" w:color="auto" w:fill="auto"/>
          </w:tcPr>
          <w:p w:rsidR="00937305" w:rsidRPr="00104142" w:rsidRDefault="00937305" w:rsidP="00937305">
            <w:pPr>
              <w:autoSpaceDE w:val="0"/>
              <w:autoSpaceDN w:val="0"/>
              <w:adjustRightInd w:val="0"/>
              <w:jc w:val="center"/>
              <w:rPr>
                <w:rFonts w:ascii="Arial" w:hAnsi="Arial" w:cs="Arial"/>
                <w:b/>
                <w:bCs/>
                <w:sz w:val="18"/>
                <w:szCs w:val="18"/>
              </w:rPr>
            </w:pPr>
            <w:r w:rsidRPr="00104142">
              <w:rPr>
                <w:rFonts w:ascii="Arial" w:hAnsi="Arial" w:cs="Arial"/>
                <w:b/>
                <w:bCs/>
                <w:sz w:val="18"/>
                <w:szCs w:val="18"/>
              </w:rPr>
              <w:t xml:space="preserve">ET2 </w:t>
            </w:r>
            <w:r w:rsidRPr="00104142">
              <w:rPr>
                <w:rFonts w:ascii="Arial" w:hAnsi="Arial" w:cs="Arial"/>
                <w:sz w:val="18"/>
                <w:szCs w:val="18"/>
              </w:rPr>
              <w:t>- Declaração da concessionária ou serviço autônomo de saneamento informando,</w:t>
            </w:r>
            <w:r w:rsidRPr="00104142">
              <w:rPr>
                <w:rFonts w:ascii="Arial" w:hAnsi="Arial" w:cs="Arial"/>
                <w:b/>
                <w:bCs/>
                <w:sz w:val="18"/>
                <w:szCs w:val="18"/>
              </w:rPr>
              <w:t xml:space="preserve"> por ETE</w:t>
            </w:r>
            <w:r w:rsidRPr="00104142">
              <w:rPr>
                <w:rFonts w:ascii="Arial" w:hAnsi="Arial" w:cs="Arial"/>
                <w:sz w:val="18"/>
                <w:szCs w:val="18"/>
              </w:rPr>
              <w:t xml:space="preserve">, o tipo de tratamento de esgoto, a </w:t>
            </w:r>
            <w:r w:rsidRPr="00104142">
              <w:rPr>
                <w:rFonts w:ascii="Arial" w:hAnsi="Arial" w:cs="Arial"/>
                <w:b/>
                <w:bCs/>
                <w:sz w:val="18"/>
                <w:szCs w:val="18"/>
              </w:rPr>
              <w:t>quantidade de lodo produzido</w:t>
            </w:r>
            <w:r w:rsidRPr="00104142">
              <w:rPr>
                <w:rFonts w:ascii="Arial" w:hAnsi="Arial" w:cs="Arial"/>
                <w:sz w:val="18"/>
                <w:szCs w:val="18"/>
              </w:rPr>
              <w:t xml:space="preserve"> e seu local de destinação, no ciclo 2016, </w:t>
            </w:r>
            <w:r w:rsidRPr="00104142">
              <w:rPr>
                <w:rFonts w:ascii="Arial" w:hAnsi="Arial" w:cs="Arial"/>
                <w:b/>
                <w:sz w:val="18"/>
                <w:szCs w:val="18"/>
              </w:rPr>
              <w:t>ou</w:t>
            </w:r>
            <w:r w:rsidRPr="00104142">
              <w:rPr>
                <w:rFonts w:ascii="Arial" w:hAnsi="Arial" w:cs="Arial"/>
                <w:sz w:val="18"/>
                <w:szCs w:val="18"/>
              </w:rPr>
              <w:t xml:space="preserve"> declaração da concessionária ou serviço autônomo informando a quantidade e característica do material retirado, no ciclo 2016, no caso de municípios com </w:t>
            </w:r>
            <w:proofErr w:type="gramStart"/>
            <w:r w:rsidRPr="00104142">
              <w:rPr>
                <w:rFonts w:ascii="Arial" w:hAnsi="Arial" w:cs="Arial"/>
                <w:sz w:val="18"/>
                <w:szCs w:val="18"/>
              </w:rPr>
              <w:t>Emissário(</w:t>
            </w:r>
            <w:proofErr w:type="gramEnd"/>
            <w:r w:rsidRPr="00104142">
              <w:rPr>
                <w:rFonts w:ascii="Arial" w:hAnsi="Arial" w:cs="Arial"/>
                <w:sz w:val="18"/>
                <w:szCs w:val="18"/>
              </w:rPr>
              <w:t>s) Submarino(s).</w:t>
            </w:r>
          </w:p>
        </w:tc>
      </w:tr>
      <w:tr w:rsidR="00937305" w:rsidRPr="00DF3F7B" w:rsidTr="00937305">
        <w:tc>
          <w:tcPr>
            <w:tcW w:w="534" w:type="dxa"/>
            <w:tcBorders>
              <w:top w:val="nil"/>
              <w:left w:val="single" w:sz="4" w:space="0" w:color="auto"/>
              <w:bottom w:val="nil"/>
              <w:right w:val="single" w:sz="4" w:space="0" w:color="auto"/>
            </w:tcBorders>
            <w:shd w:val="clear" w:color="auto" w:fill="auto"/>
          </w:tcPr>
          <w:p w:rsidR="00937305" w:rsidRPr="00104142" w:rsidRDefault="00937305" w:rsidP="00937305">
            <w:pPr>
              <w:autoSpaceDE w:val="0"/>
              <w:autoSpaceDN w:val="0"/>
              <w:adjustRightInd w:val="0"/>
              <w:jc w:val="center"/>
              <w:rPr>
                <w:rFonts w:ascii="Arial" w:hAnsi="Arial" w:cs="Arial"/>
                <w:b/>
                <w:bCs/>
                <w:sz w:val="18"/>
                <w:szCs w:val="18"/>
              </w:rPr>
            </w:pPr>
          </w:p>
        </w:tc>
        <w:tc>
          <w:tcPr>
            <w:tcW w:w="743" w:type="dxa"/>
            <w:tcBorders>
              <w:left w:val="single" w:sz="4" w:space="0" w:color="auto"/>
              <w:bottom w:val="single" w:sz="4" w:space="0" w:color="auto"/>
            </w:tcBorders>
            <w:shd w:val="clear" w:color="auto" w:fill="auto"/>
          </w:tcPr>
          <w:p w:rsidR="00937305" w:rsidRPr="00104142" w:rsidRDefault="00937305" w:rsidP="00937305">
            <w:pPr>
              <w:autoSpaceDE w:val="0"/>
              <w:autoSpaceDN w:val="0"/>
              <w:adjustRightInd w:val="0"/>
              <w:jc w:val="center"/>
              <w:rPr>
                <w:rFonts w:ascii="Arial" w:hAnsi="Arial" w:cs="Arial"/>
                <w:b/>
                <w:bCs/>
                <w:sz w:val="18"/>
                <w:szCs w:val="18"/>
              </w:rPr>
            </w:pPr>
          </w:p>
          <w:p w:rsidR="00937305" w:rsidRPr="00104142" w:rsidRDefault="00937305" w:rsidP="00937305">
            <w:pPr>
              <w:autoSpaceDE w:val="0"/>
              <w:autoSpaceDN w:val="0"/>
              <w:adjustRightInd w:val="0"/>
              <w:jc w:val="center"/>
              <w:rPr>
                <w:rFonts w:ascii="Arial" w:hAnsi="Arial" w:cs="Arial"/>
                <w:b/>
                <w:bCs/>
                <w:sz w:val="18"/>
                <w:szCs w:val="18"/>
              </w:rPr>
            </w:pPr>
            <w:r w:rsidRPr="00104142">
              <w:rPr>
                <w:rFonts w:ascii="Arial" w:hAnsi="Arial" w:cs="Arial"/>
                <w:b/>
                <w:bCs/>
                <w:sz w:val="18"/>
                <w:szCs w:val="18"/>
              </w:rPr>
              <w:t>0,75</w:t>
            </w:r>
          </w:p>
        </w:tc>
        <w:tc>
          <w:tcPr>
            <w:tcW w:w="9356" w:type="dxa"/>
            <w:gridSpan w:val="3"/>
            <w:tcBorders>
              <w:bottom w:val="single" w:sz="4" w:space="0" w:color="auto"/>
            </w:tcBorders>
            <w:shd w:val="clear" w:color="auto" w:fill="auto"/>
          </w:tcPr>
          <w:p w:rsidR="00937305" w:rsidRPr="00104142" w:rsidRDefault="00937305" w:rsidP="00937305">
            <w:pPr>
              <w:autoSpaceDE w:val="0"/>
              <w:autoSpaceDN w:val="0"/>
              <w:adjustRightInd w:val="0"/>
              <w:rPr>
                <w:rFonts w:ascii="Arial" w:hAnsi="Arial" w:cs="Arial"/>
                <w:b/>
                <w:bCs/>
                <w:sz w:val="18"/>
                <w:szCs w:val="18"/>
              </w:rPr>
            </w:pPr>
            <w:r w:rsidRPr="00104142">
              <w:rPr>
                <w:rFonts w:ascii="Arial" w:hAnsi="Arial" w:cs="Arial"/>
                <w:b/>
                <w:bCs/>
                <w:sz w:val="18"/>
                <w:szCs w:val="18"/>
              </w:rPr>
              <w:t xml:space="preserve">ET3 </w:t>
            </w:r>
            <w:r w:rsidRPr="00104142">
              <w:rPr>
                <w:rFonts w:ascii="Arial" w:hAnsi="Arial" w:cs="Arial"/>
                <w:sz w:val="18"/>
                <w:szCs w:val="18"/>
              </w:rPr>
              <w:t>– Preenchimento integral de Questionário referente às Diretrizes para o Sistema de Coleta e Tratamento de Esgoto Local presentes no Plano Municipal de Saneamento Básico, a ser fornecido pelo PMVA.</w:t>
            </w:r>
          </w:p>
        </w:tc>
      </w:tr>
      <w:tr w:rsidR="00937305" w:rsidRPr="00DF3F7B" w:rsidTr="00937305">
        <w:tc>
          <w:tcPr>
            <w:tcW w:w="534" w:type="dxa"/>
            <w:tcBorders>
              <w:top w:val="nil"/>
              <w:left w:val="single" w:sz="4" w:space="0" w:color="auto"/>
              <w:bottom w:val="nil"/>
              <w:right w:val="single" w:sz="4" w:space="0" w:color="auto"/>
            </w:tcBorders>
            <w:shd w:val="clear" w:color="auto" w:fill="auto"/>
          </w:tcPr>
          <w:p w:rsidR="00937305" w:rsidRPr="00104142" w:rsidRDefault="00937305" w:rsidP="00937305">
            <w:pPr>
              <w:autoSpaceDE w:val="0"/>
              <w:autoSpaceDN w:val="0"/>
              <w:adjustRightInd w:val="0"/>
              <w:jc w:val="center"/>
              <w:rPr>
                <w:rFonts w:ascii="Arial" w:hAnsi="Arial" w:cs="Arial"/>
                <w:b/>
                <w:bCs/>
                <w:sz w:val="18"/>
                <w:szCs w:val="18"/>
              </w:rPr>
            </w:pPr>
            <w:r w:rsidRPr="00104142">
              <w:rPr>
                <w:rFonts w:ascii="Arial" w:hAnsi="Arial" w:cs="Arial"/>
                <w:b/>
                <w:bCs/>
                <w:sz w:val="18"/>
                <w:szCs w:val="18"/>
              </w:rPr>
              <w:t>10</w:t>
            </w:r>
          </w:p>
        </w:tc>
        <w:tc>
          <w:tcPr>
            <w:tcW w:w="743" w:type="dxa"/>
            <w:tcBorders>
              <w:top w:val="single" w:sz="4" w:space="0" w:color="auto"/>
              <w:left w:val="single" w:sz="4" w:space="0" w:color="auto"/>
              <w:bottom w:val="nil"/>
              <w:right w:val="single" w:sz="4" w:space="0" w:color="auto"/>
            </w:tcBorders>
            <w:shd w:val="clear" w:color="auto" w:fill="auto"/>
          </w:tcPr>
          <w:p w:rsidR="00937305" w:rsidRPr="00104142" w:rsidRDefault="00937305" w:rsidP="00937305">
            <w:pPr>
              <w:autoSpaceDE w:val="0"/>
              <w:autoSpaceDN w:val="0"/>
              <w:adjustRightInd w:val="0"/>
              <w:jc w:val="center"/>
              <w:rPr>
                <w:rFonts w:ascii="Arial" w:hAnsi="Arial" w:cs="Arial"/>
                <w:b/>
                <w:bCs/>
                <w:sz w:val="18"/>
                <w:szCs w:val="18"/>
              </w:rPr>
            </w:pPr>
          </w:p>
          <w:p w:rsidR="00937305" w:rsidRPr="00104142" w:rsidRDefault="00937305" w:rsidP="00937305">
            <w:pPr>
              <w:autoSpaceDE w:val="0"/>
              <w:autoSpaceDN w:val="0"/>
              <w:adjustRightInd w:val="0"/>
              <w:jc w:val="center"/>
              <w:rPr>
                <w:rFonts w:ascii="Arial" w:hAnsi="Arial" w:cs="Arial"/>
                <w:b/>
                <w:bCs/>
                <w:sz w:val="18"/>
                <w:szCs w:val="18"/>
              </w:rPr>
            </w:pPr>
          </w:p>
          <w:p w:rsidR="00937305" w:rsidRPr="00104142" w:rsidRDefault="00937305" w:rsidP="00937305">
            <w:pPr>
              <w:autoSpaceDE w:val="0"/>
              <w:autoSpaceDN w:val="0"/>
              <w:adjustRightInd w:val="0"/>
              <w:jc w:val="center"/>
              <w:rPr>
                <w:rFonts w:ascii="Arial" w:hAnsi="Arial" w:cs="Arial"/>
                <w:b/>
                <w:bCs/>
                <w:sz w:val="18"/>
                <w:szCs w:val="18"/>
              </w:rPr>
            </w:pPr>
          </w:p>
          <w:p w:rsidR="00937305" w:rsidRPr="00104142" w:rsidRDefault="00937305" w:rsidP="00937305">
            <w:pPr>
              <w:autoSpaceDE w:val="0"/>
              <w:autoSpaceDN w:val="0"/>
              <w:adjustRightInd w:val="0"/>
              <w:jc w:val="center"/>
              <w:rPr>
                <w:rFonts w:ascii="Arial" w:hAnsi="Arial" w:cs="Arial"/>
                <w:b/>
                <w:bCs/>
                <w:sz w:val="18"/>
                <w:szCs w:val="18"/>
              </w:rPr>
            </w:pPr>
            <w:r w:rsidRPr="00104142">
              <w:rPr>
                <w:rFonts w:ascii="Arial" w:hAnsi="Arial" w:cs="Arial"/>
                <w:b/>
                <w:bCs/>
                <w:sz w:val="18"/>
                <w:szCs w:val="18"/>
              </w:rPr>
              <w:t>1</w:t>
            </w:r>
            <w:r w:rsidR="00DD1F54">
              <w:rPr>
                <w:rFonts w:ascii="Arial" w:hAnsi="Arial" w:cs="Arial"/>
                <w:b/>
                <w:bCs/>
                <w:sz w:val="18"/>
                <w:szCs w:val="18"/>
              </w:rPr>
              <w:t>,5</w:t>
            </w:r>
          </w:p>
        </w:tc>
        <w:tc>
          <w:tcPr>
            <w:tcW w:w="3477" w:type="dxa"/>
            <w:tcBorders>
              <w:top w:val="single" w:sz="4" w:space="0" w:color="auto"/>
              <w:left w:val="single" w:sz="4" w:space="0" w:color="auto"/>
              <w:bottom w:val="nil"/>
              <w:right w:val="single" w:sz="4" w:space="0" w:color="auto"/>
            </w:tcBorders>
            <w:shd w:val="clear" w:color="auto" w:fill="auto"/>
          </w:tcPr>
          <w:p w:rsidR="00937305" w:rsidRPr="00104142" w:rsidRDefault="00937305" w:rsidP="00937305">
            <w:pPr>
              <w:autoSpaceDE w:val="0"/>
              <w:autoSpaceDN w:val="0"/>
              <w:adjustRightInd w:val="0"/>
              <w:rPr>
                <w:rFonts w:ascii="Arial" w:hAnsi="Arial" w:cs="Arial"/>
                <w:b/>
                <w:bCs/>
                <w:sz w:val="18"/>
                <w:szCs w:val="18"/>
              </w:rPr>
            </w:pPr>
          </w:p>
          <w:p w:rsidR="00937305" w:rsidRPr="00104142" w:rsidRDefault="00937305" w:rsidP="00937305">
            <w:pPr>
              <w:autoSpaceDE w:val="0"/>
              <w:autoSpaceDN w:val="0"/>
              <w:adjustRightInd w:val="0"/>
              <w:rPr>
                <w:rFonts w:ascii="Arial" w:hAnsi="Arial" w:cs="Arial"/>
                <w:b/>
                <w:bCs/>
                <w:sz w:val="18"/>
                <w:szCs w:val="18"/>
              </w:rPr>
            </w:pPr>
            <w:r w:rsidRPr="00104142">
              <w:rPr>
                <w:rFonts w:ascii="Arial" w:hAnsi="Arial" w:cs="Arial"/>
                <w:b/>
                <w:bCs/>
                <w:sz w:val="18"/>
                <w:szCs w:val="18"/>
              </w:rPr>
              <w:t xml:space="preserve">ET4 </w:t>
            </w:r>
            <w:r w:rsidRPr="00104142">
              <w:rPr>
                <w:rFonts w:ascii="Arial" w:hAnsi="Arial" w:cs="Arial"/>
                <w:sz w:val="18"/>
                <w:szCs w:val="18"/>
              </w:rPr>
              <w:t xml:space="preserve">– </w:t>
            </w:r>
            <w:proofErr w:type="spellStart"/>
            <w:proofErr w:type="gramStart"/>
            <w:r w:rsidRPr="00104142">
              <w:rPr>
                <w:rFonts w:ascii="Arial" w:hAnsi="Arial" w:cs="Arial"/>
                <w:sz w:val="18"/>
                <w:szCs w:val="18"/>
              </w:rPr>
              <w:t>Automonitoramento</w:t>
            </w:r>
            <w:proofErr w:type="spellEnd"/>
            <w:r w:rsidRPr="00104142">
              <w:rPr>
                <w:rFonts w:ascii="Arial" w:hAnsi="Arial" w:cs="Arial"/>
                <w:sz w:val="18"/>
                <w:szCs w:val="18"/>
              </w:rPr>
              <w:t>(</w:t>
            </w:r>
            <w:proofErr w:type="gramEnd"/>
            <w:r w:rsidRPr="00104142">
              <w:rPr>
                <w:rFonts w:ascii="Arial" w:hAnsi="Arial" w:cs="Arial"/>
                <w:sz w:val="18"/>
                <w:szCs w:val="18"/>
              </w:rPr>
              <w:t>s) na(s) Estação(</w:t>
            </w:r>
            <w:proofErr w:type="spellStart"/>
            <w:r w:rsidRPr="00104142">
              <w:rPr>
                <w:rFonts w:ascii="Arial" w:hAnsi="Arial" w:cs="Arial"/>
                <w:sz w:val="18"/>
                <w:szCs w:val="18"/>
              </w:rPr>
              <w:t>ões</w:t>
            </w:r>
            <w:proofErr w:type="spellEnd"/>
            <w:r w:rsidRPr="00104142">
              <w:rPr>
                <w:rFonts w:ascii="Arial" w:hAnsi="Arial" w:cs="Arial"/>
                <w:sz w:val="18"/>
                <w:szCs w:val="18"/>
              </w:rPr>
              <w:t>) de Tratamento de Esgoto(s) - ETE(s) ou no(s) Emissário(s) Submarino(s), com o acompanhamento da coleta pelo Interlocutor do PMVA ou técnico do setor ambiental do município.</w:t>
            </w:r>
          </w:p>
        </w:tc>
        <w:tc>
          <w:tcPr>
            <w:tcW w:w="711" w:type="dxa"/>
            <w:tcBorders>
              <w:top w:val="single" w:sz="4" w:space="0" w:color="auto"/>
              <w:left w:val="single" w:sz="4" w:space="0" w:color="auto"/>
            </w:tcBorders>
            <w:shd w:val="clear" w:color="auto" w:fill="auto"/>
          </w:tcPr>
          <w:p w:rsidR="00937305" w:rsidRPr="00104142" w:rsidRDefault="00937305" w:rsidP="00937305">
            <w:pPr>
              <w:autoSpaceDE w:val="0"/>
              <w:autoSpaceDN w:val="0"/>
              <w:adjustRightInd w:val="0"/>
              <w:jc w:val="center"/>
              <w:rPr>
                <w:rFonts w:ascii="Arial" w:hAnsi="Arial" w:cs="Arial"/>
                <w:b/>
                <w:bCs/>
                <w:sz w:val="18"/>
                <w:szCs w:val="18"/>
              </w:rPr>
            </w:pPr>
          </w:p>
          <w:p w:rsidR="00937305" w:rsidRPr="00104142" w:rsidRDefault="00937305" w:rsidP="00937305">
            <w:pPr>
              <w:autoSpaceDE w:val="0"/>
              <w:autoSpaceDN w:val="0"/>
              <w:adjustRightInd w:val="0"/>
              <w:jc w:val="center"/>
              <w:rPr>
                <w:rFonts w:ascii="Arial" w:hAnsi="Arial" w:cs="Arial"/>
                <w:b/>
                <w:bCs/>
                <w:sz w:val="18"/>
                <w:szCs w:val="18"/>
              </w:rPr>
            </w:pPr>
          </w:p>
          <w:p w:rsidR="00937305" w:rsidRPr="00104142" w:rsidRDefault="00937305" w:rsidP="00937305">
            <w:pPr>
              <w:autoSpaceDE w:val="0"/>
              <w:autoSpaceDN w:val="0"/>
              <w:adjustRightInd w:val="0"/>
              <w:jc w:val="center"/>
              <w:rPr>
                <w:rFonts w:ascii="Arial" w:hAnsi="Arial" w:cs="Arial"/>
                <w:b/>
                <w:bCs/>
                <w:sz w:val="18"/>
                <w:szCs w:val="18"/>
              </w:rPr>
            </w:pPr>
          </w:p>
          <w:p w:rsidR="00937305" w:rsidRPr="00104142" w:rsidRDefault="00937305" w:rsidP="00937305">
            <w:pPr>
              <w:autoSpaceDE w:val="0"/>
              <w:autoSpaceDN w:val="0"/>
              <w:adjustRightInd w:val="0"/>
              <w:jc w:val="center"/>
              <w:rPr>
                <w:rFonts w:ascii="Arial" w:hAnsi="Arial" w:cs="Arial"/>
                <w:b/>
                <w:bCs/>
                <w:sz w:val="18"/>
                <w:szCs w:val="18"/>
              </w:rPr>
            </w:pPr>
            <w:r w:rsidRPr="00104142">
              <w:rPr>
                <w:rFonts w:ascii="Arial" w:hAnsi="Arial" w:cs="Arial"/>
                <w:b/>
                <w:bCs/>
                <w:sz w:val="18"/>
                <w:szCs w:val="18"/>
              </w:rPr>
              <w:t>0,</w:t>
            </w:r>
            <w:r w:rsidR="00DD1F54">
              <w:rPr>
                <w:rFonts w:ascii="Arial" w:hAnsi="Arial" w:cs="Arial"/>
                <w:b/>
                <w:bCs/>
                <w:sz w:val="18"/>
                <w:szCs w:val="18"/>
              </w:rPr>
              <w:t>7</w:t>
            </w:r>
            <w:r w:rsidRPr="00104142">
              <w:rPr>
                <w:rFonts w:ascii="Arial" w:hAnsi="Arial" w:cs="Arial"/>
                <w:b/>
                <w:bCs/>
                <w:sz w:val="18"/>
                <w:szCs w:val="18"/>
              </w:rPr>
              <w:t>5</w:t>
            </w:r>
          </w:p>
        </w:tc>
        <w:tc>
          <w:tcPr>
            <w:tcW w:w="5168" w:type="dxa"/>
            <w:tcBorders>
              <w:top w:val="single" w:sz="4" w:space="0" w:color="auto"/>
            </w:tcBorders>
            <w:shd w:val="clear" w:color="auto" w:fill="auto"/>
          </w:tcPr>
          <w:p w:rsidR="00937305" w:rsidRPr="00104142" w:rsidRDefault="00937305" w:rsidP="00937305">
            <w:pPr>
              <w:autoSpaceDE w:val="0"/>
              <w:autoSpaceDN w:val="0"/>
              <w:adjustRightInd w:val="0"/>
              <w:jc w:val="center"/>
              <w:rPr>
                <w:rFonts w:ascii="Arial" w:hAnsi="Arial" w:cs="Arial"/>
                <w:b/>
                <w:bCs/>
                <w:sz w:val="18"/>
                <w:szCs w:val="18"/>
              </w:rPr>
            </w:pPr>
          </w:p>
          <w:p w:rsidR="00937305" w:rsidRPr="00104142" w:rsidRDefault="00937305" w:rsidP="00937305">
            <w:pPr>
              <w:autoSpaceDE w:val="0"/>
              <w:autoSpaceDN w:val="0"/>
              <w:adjustRightInd w:val="0"/>
              <w:jc w:val="center"/>
              <w:rPr>
                <w:rFonts w:ascii="Arial" w:hAnsi="Arial" w:cs="Arial"/>
                <w:b/>
                <w:bCs/>
                <w:sz w:val="18"/>
                <w:szCs w:val="18"/>
              </w:rPr>
            </w:pPr>
            <w:r w:rsidRPr="00104142">
              <w:rPr>
                <w:rFonts w:ascii="Arial" w:hAnsi="Arial" w:cs="Arial"/>
                <w:b/>
                <w:bCs/>
                <w:sz w:val="18"/>
                <w:szCs w:val="18"/>
              </w:rPr>
              <w:t>ET4(</w:t>
            </w:r>
            <w:proofErr w:type="gramStart"/>
            <w:r w:rsidRPr="00104142">
              <w:rPr>
                <w:rFonts w:ascii="Arial" w:hAnsi="Arial" w:cs="Arial"/>
                <w:b/>
                <w:bCs/>
                <w:sz w:val="18"/>
                <w:szCs w:val="18"/>
              </w:rPr>
              <w:t>a)-</w:t>
            </w:r>
            <w:proofErr w:type="spellStart"/>
            <w:proofErr w:type="gramEnd"/>
            <w:r w:rsidRPr="00104142">
              <w:rPr>
                <w:rFonts w:ascii="Arial" w:hAnsi="Arial" w:cs="Arial"/>
                <w:b/>
                <w:bCs/>
                <w:sz w:val="18"/>
                <w:szCs w:val="18"/>
              </w:rPr>
              <w:t>Automonitoramento</w:t>
            </w:r>
            <w:proofErr w:type="spellEnd"/>
            <w:r w:rsidRPr="00104142">
              <w:rPr>
                <w:rFonts w:ascii="Arial" w:hAnsi="Arial" w:cs="Arial"/>
                <w:sz w:val="18"/>
                <w:szCs w:val="18"/>
              </w:rPr>
              <w:t xml:space="preserve">/acompanhamento do desempenho da(s) ETE(s) ou dos Emissários Submarinos – primeira avaliação no Ciclo </w:t>
            </w:r>
          </w:p>
        </w:tc>
      </w:tr>
      <w:tr w:rsidR="00937305" w:rsidRPr="00DF3F7B" w:rsidTr="00937305">
        <w:tc>
          <w:tcPr>
            <w:tcW w:w="534" w:type="dxa"/>
            <w:tcBorders>
              <w:top w:val="nil"/>
              <w:left w:val="single" w:sz="4" w:space="0" w:color="auto"/>
              <w:bottom w:val="nil"/>
              <w:right w:val="single" w:sz="4" w:space="0" w:color="auto"/>
            </w:tcBorders>
            <w:shd w:val="clear" w:color="auto" w:fill="auto"/>
          </w:tcPr>
          <w:p w:rsidR="00937305" w:rsidRPr="00104142" w:rsidRDefault="00937305" w:rsidP="00937305">
            <w:pPr>
              <w:autoSpaceDE w:val="0"/>
              <w:autoSpaceDN w:val="0"/>
              <w:adjustRightInd w:val="0"/>
              <w:jc w:val="center"/>
              <w:rPr>
                <w:rFonts w:ascii="Arial" w:hAnsi="Arial" w:cs="Arial"/>
                <w:b/>
                <w:bCs/>
                <w:sz w:val="18"/>
                <w:szCs w:val="18"/>
              </w:rPr>
            </w:pPr>
          </w:p>
        </w:tc>
        <w:tc>
          <w:tcPr>
            <w:tcW w:w="743" w:type="dxa"/>
            <w:tcBorders>
              <w:top w:val="nil"/>
              <w:left w:val="single" w:sz="4" w:space="0" w:color="auto"/>
              <w:bottom w:val="single" w:sz="4" w:space="0" w:color="auto"/>
              <w:right w:val="single" w:sz="4" w:space="0" w:color="auto"/>
            </w:tcBorders>
            <w:shd w:val="clear" w:color="auto" w:fill="auto"/>
          </w:tcPr>
          <w:p w:rsidR="00937305" w:rsidRPr="00104142" w:rsidRDefault="00937305" w:rsidP="00937305">
            <w:pPr>
              <w:autoSpaceDE w:val="0"/>
              <w:autoSpaceDN w:val="0"/>
              <w:adjustRightInd w:val="0"/>
              <w:jc w:val="center"/>
              <w:rPr>
                <w:rFonts w:ascii="Arial" w:hAnsi="Arial" w:cs="Arial"/>
                <w:bCs/>
                <w:sz w:val="18"/>
                <w:szCs w:val="18"/>
              </w:rPr>
            </w:pPr>
          </w:p>
        </w:tc>
        <w:tc>
          <w:tcPr>
            <w:tcW w:w="3477" w:type="dxa"/>
            <w:tcBorders>
              <w:top w:val="nil"/>
              <w:left w:val="single" w:sz="4" w:space="0" w:color="auto"/>
              <w:bottom w:val="single" w:sz="4" w:space="0" w:color="auto"/>
            </w:tcBorders>
            <w:shd w:val="clear" w:color="auto" w:fill="auto"/>
          </w:tcPr>
          <w:p w:rsidR="00937305" w:rsidRPr="00104142" w:rsidRDefault="00937305" w:rsidP="00937305">
            <w:pPr>
              <w:autoSpaceDE w:val="0"/>
              <w:autoSpaceDN w:val="0"/>
              <w:adjustRightInd w:val="0"/>
              <w:jc w:val="center"/>
              <w:rPr>
                <w:rFonts w:ascii="Arial" w:hAnsi="Arial" w:cs="Arial"/>
                <w:i/>
                <w:iCs/>
                <w:sz w:val="18"/>
                <w:szCs w:val="18"/>
              </w:rPr>
            </w:pPr>
          </w:p>
          <w:p w:rsidR="00937305" w:rsidRPr="00104142" w:rsidRDefault="00937305" w:rsidP="00937305">
            <w:pPr>
              <w:autoSpaceDE w:val="0"/>
              <w:autoSpaceDN w:val="0"/>
              <w:adjustRightInd w:val="0"/>
              <w:jc w:val="center"/>
              <w:rPr>
                <w:rFonts w:ascii="Arial" w:hAnsi="Arial" w:cs="Arial"/>
                <w:b/>
                <w:bCs/>
                <w:sz w:val="18"/>
                <w:szCs w:val="18"/>
              </w:rPr>
            </w:pPr>
            <w:r w:rsidRPr="00104142">
              <w:rPr>
                <w:rFonts w:ascii="Arial" w:hAnsi="Arial" w:cs="Arial"/>
                <w:i/>
                <w:iCs/>
                <w:sz w:val="18"/>
                <w:szCs w:val="18"/>
              </w:rPr>
              <w:t>(Intervalo mínimo entre as avaliações: 03 meses)</w:t>
            </w:r>
          </w:p>
        </w:tc>
        <w:tc>
          <w:tcPr>
            <w:tcW w:w="711" w:type="dxa"/>
            <w:tcBorders>
              <w:bottom w:val="single" w:sz="4" w:space="0" w:color="auto"/>
            </w:tcBorders>
            <w:shd w:val="clear" w:color="auto" w:fill="auto"/>
          </w:tcPr>
          <w:p w:rsidR="00937305" w:rsidRPr="00104142" w:rsidRDefault="00937305" w:rsidP="00937305">
            <w:pPr>
              <w:autoSpaceDE w:val="0"/>
              <w:autoSpaceDN w:val="0"/>
              <w:adjustRightInd w:val="0"/>
              <w:jc w:val="center"/>
              <w:rPr>
                <w:rFonts w:ascii="Arial" w:hAnsi="Arial" w:cs="Arial"/>
                <w:b/>
                <w:bCs/>
                <w:sz w:val="18"/>
                <w:szCs w:val="18"/>
              </w:rPr>
            </w:pPr>
          </w:p>
          <w:p w:rsidR="00937305" w:rsidRPr="00104142" w:rsidRDefault="00937305" w:rsidP="00937305">
            <w:pPr>
              <w:autoSpaceDE w:val="0"/>
              <w:autoSpaceDN w:val="0"/>
              <w:adjustRightInd w:val="0"/>
              <w:jc w:val="center"/>
              <w:rPr>
                <w:rFonts w:ascii="Arial" w:hAnsi="Arial" w:cs="Arial"/>
                <w:b/>
                <w:bCs/>
                <w:sz w:val="18"/>
                <w:szCs w:val="18"/>
              </w:rPr>
            </w:pPr>
          </w:p>
          <w:p w:rsidR="00937305" w:rsidRPr="00104142" w:rsidRDefault="00937305" w:rsidP="00937305">
            <w:pPr>
              <w:autoSpaceDE w:val="0"/>
              <w:autoSpaceDN w:val="0"/>
              <w:adjustRightInd w:val="0"/>
              <w:jc w:val="center"/>
              <w:rPr>
                <w:rFonts w:ascii="Arial" w:hAnsi="Arial" w:cs="Arial"/>
                <w:b/>
                <w:bCs/>
                <w:sz w:val="18"/>
                <w:szCs w:val="18"/>
              </w:rPr>
            </w:pPr>
            <w:r w:rsidRPr="00104142">
              <w:rPr>
                <w:rFonts w:ascii="Arial" w:hAnsi="Arial" w:cs="Arial"/>
                <w:b/>
                <w:bCs/>
                <w:sz w:val="18"/>
                <w:szCs w:val="18"/>
              </w:rPr>
              <w:t>0,</w:t>
            </w:r>
            <w:r w:rsidR="00DD1F54">
              <w:rPr>
                <w:rFonts w:ascii="Arial" w:hAnsi="Arial" w:cs="Arial"/>
                <w:b/>
                <w:bCs/>
                <w:sz w:val="18"/>
                <w:szCs w:val="18"/>
              </w:rPr>
              <w:t>7</w:t>
            </w:r>
            <w:r w:rsidRPr="00104142">
              <w:rPr>
                <w:rFonts w:ascii="Arial" w:hAnsi="Arial" w:cs="Arial"/>
                <w:b/>
                <w:bCs/>
                <w:sz w:val="18"/>
                <w:szCs w:val="18"/>
              </w:rPr>
              <w:t>5</w:t>
            </w:r>
          </w:p>
        </w:tc>
        <w:tc>
          <w:tcPr>
            <w:tcW w:w="5168" w:type="dxa"/>
            <w:tcBorders>
              <w:bottom w:val="single" w:sz="4" w:space="0" w:color="auto"/>
            </w:tcBorders>
            <w:shd w:val="clear" w:color="auto" w:fill="auto"/>
          </w:tcPr>
          <w:p w:rsidR="00937305" w:rsidRPr="00104142" w:rsidRDefault="00937305" w:rsidP="00937305">
            <w:pPr>
              <w:autoSpaceDE w:val="0"/>
              <w:autoSpaceDN w:val="0"/>
              <w:adjustRightInd w:val="0"/>
              <w:jc w:val="center"/>
              <w:rPr>
                <w:rFonts w:ascii="Arial" w:hAnsi="Arial" w:cs="Arial"/>
                <w:sz w:val="18"/>
                <w:szCs w:val="18"/>
              </w:rPr>
            </w:pPr>
            <w:r w:rsidRPr="00104142">
              <w:rPr>
                <w:rFonts w:ascii="Arial" w:hAnsi="Arial" w:cs="Arial"/>
                <w:b/>
                <w:bCs/>
                <w:sz w:val="18"/>
                <w:szCs w:val="18"/>
              </w:rPr>
              <w:t>ET4(</w:t>
            </w:r>
            <w:proofErr w:type="gramStart"/>
            <w:r w:rsidRPr="00104142">
              <w:rPr>
                <w:rFonts w:ascii="Arial" w:hAnsi="Arial" w:cs="Arial"/>
                <w:b/>
                <w:bCs/>
                <w:sz w:val="18"/>
                <w:szCs w:val="18"/>
              </w:rPr>
              <w:t>b)-</w:t>
            </w:r>
            <w:proofErr w:type="spellStart"/>
            <w:proofErr w:type="gramEnd"/>
            <w:r w:rsidRPr="00104142">
              <w:rPr>
                <w:rFonts w:ascii="Arial" w:hAnsi="Arial" w:cs="Arial"/>
                <w:b/>
                <w:sz w:val="18"/>
                <w:szCs w:val="18"/>
              </w:rPr>
              <w:t>Automonitoramento</w:t>
            </w:r>
            <w:proofErr w:type="spellEnd"/>
            <w:r w:rsidRPr="00104142">
              <w:rPr>
                <w:rFonts w:ascii="Arial" w:hAnsi="Arial" w:cs="Arial"/>
                <w:sz w:val="18"/>
                <w:szCs w:val="18"/>
              </w:rPr>
              <w:t>/acompanhamento do desempenho da(s) ETE(s) ou dos Emissários Submarinos – segunda avaliação no Ciclo</w:t>
            </w:r>
          </w:p>
          <w:p w:rsidR="00937305" w:rsidRPr="00104142" w:rsidRDefault="00937305" w:rsidP="00937305">
            <w:pPr>
              <w:autoSpaceDE w:val="0"/>
              <w:autoSpaceDN w:val="0"/>
              <w:adjustRightInd w:val="0"/>
              <w:jc w:val="center"/>
              <w:rPr>
                <w:rFonts w:ascii="Arial" w:hAnsi="Arial" w:cs="Arial"/>
                <w:b/>
                <w:bCs/>
                <w:sz w:val="18"/>
                <w:szCs w:val="18"/>
              </w:rPr>
            </w:pPr>
          </w:p>
        </w:tc>
      </w:tr>
      <w:tr w:rsidR="00937305" w:rsidRPr="00DF3F7B" w:rsidTr="00937305">
        <w:tc>
          <w:tcPr>
            <w:tcW w:w="534" w:type="dxa"/>
            <w:tcBorders>
              <w:top w:val="nil"/>
              <w:left w:val="single" w:sz="4" w:space="0" w:color="auto"/>
              <w:bottom w:val="nil"/>
              <w:right w:val="single" w:sz="4" w:space="0" w:color="auto"/>
            </w:tcBorders>
            <w:shd w:val="clear" w:color="auto" w:fill="auto"/>
          </w:tcPr>
          <w:p w:rsidR="00937305" w:rsidRPr="00104142" w:rsidRDefault="00937305" w:rsidP="00937305">
            <w:pPr>
              <w:autoSpaceDE w:val="0"/>
              <w:autoSpaceDN w:val="0"/>
              <w:adjustRightInd w:val="0"/>
              <w:jc w:val="center"/>
              <w:rPr>
                <w:rFonts w:ascii="Arial" w:hAnsi="Arial" w:cs="Arial"/>
                <w:b/>
                <w:bCs/>
                <w:sz w:val="18"/>
                <w:szCs w:val="18"/>
              </w:rPr>
            </w:pPr>
          </w:p>
        </w:tc>
        <w:tc>
          <w:tcPr>
            <w:tcW w:w="10099" w:type="dxa"/>
            <w:gridSpan w:val="4"/>
            <w:tcBorders>
              <w:top w:val="single" w:sz="4" w:space="0" w:color="auto"/>
              <w:left w:val="single" w:sz="4" w:space="0" w:color="auto"/>
              <w:bottom w:val="single" w:sz="4" w:space="0" w:color="auto"/>
              <w:right w:val="single" w:sz="4" w:space="0" w:color="auto"/>
            </w:tcBorders>
            <w:shd w:val="clear" w:color="auto" w:fill="auto"/>
          </w:tcPr>
          <w:p w:rsidR="00937305" w:rsidRPr="00104142" w:rsidRDefault="00937305" w:rsidP="00937305">
            <w:pPr>
              <w:autoSpaceDE w:val="0"/>
              <w:autoSpaceDN w:val="0"/>
              <w:adjustRightInd w:val="0"/>
              <w:jc w:val="center"/>
              <w:rPr>
                <w:rFonts w:ascii="Arial" w:hAnsi="Arial" w:cs="Arial"/>
                <w:b/>
                <w:bCs/>
                <w:sz w:val="18"/>
                <w:szCs w:val="18"/>
              </w:rPr>
            </w:pPr>
            <w:r w:rsidRPr="00104142">
              <w:rPr>
                <w:rFonts w:ascii="Arial" w:hAnsi="Arial" w:cs="Arial"/>
                <w:b/>
                <w:bCs/>
                <w:sz w:val="18"/>
                <w:szCs w:val="18"/>
              </w:rPr>
              <w:t>OU</w:t>
            </w:r>
          </w:p>
        </w:tc>
      </w:tr>
      <w:tr w:rsidR="00937305" w:rsidRPr="00DF3F7B" w:rsidTr="00937305">
        <w:tc>
          <w:tcPr>
            <w:tcW w:w="534" w:type="dxa"/>
            <w:tcBorders>
              <w:top w:val="nil"/>
              <w:left w:val="single" w:sz="4" w:space="0" w:color="auto"/>
              <w:bottom w:val="single" w:sz="4" w:space="0" w:color="auto"/>
              <w:right w:val="single" w:sz="4" w:space="0" w:color="auto"/>
            </w:tcBorders>
            <w:shd w:val="clear" w:color="auto" w:fill="auto"/>
          </w:tcPr>
          <w:p w:rsidR="00937305" w:rsidRPr="00104142" w:rsidRDefault="00937305" w:rsidP="00937305">
            <w:pPr>
              <w:autoSpaceDE w:val="0"/>
              <w:autoSpaceDN w:val="0"/>
              <w:adjustRightInd w:val="0"/>
              <w:jc w:val="center"/>
              <w:rPr>
                <w:rFonts w:ascii="Arial" w:hAnsi="Arial" w:cs="Arial"/>
                <w:b/>
                <w:bCs/>
                <w:sz w:val="18"/>
                <w:szCs w:val="18"/>
              </w:rPr>
            </w:pPr>
          </w:p>
        </w:tc>
        <w:tc>
          <w:tcPr>
            <w:tcW w:w="743" w:type="dxa"/>
            <w:tcBorders>
              <w:top w:val="single" w:sz="4" w:space="0" w:color="auto"/>
              <w:left w:val="single" w:sz="4" w:space="0" w:color="auto"/>
              <w:bottom w:val="single" w:sz="4" w:space="0" w:color="auto"/>
            </w:tcBorders>
            <w:shd w:val="clear" w:color="auto" w:fill="auto"/>
          </w:tcPr>
          <w:p w:rsidR="00937305" w:rsidRPr="00104142" w:rsidRDefault="00937305" w:rsidP="00937305">
            <w:pPr>
              <w:autoSpaceDE w:val="0"/>
              <w:autoSpaceDN w:val="0"/>
              <w:adjustRightInd w:val="0"/>
              <w:jc w:val="center"/>
              <w:rPr>
                <w:rFonts w:ascii="Arial" w:hAnsi="Arial" w:cs="Arial"/>
                <w:b/>
                <w:bCs/>
                <w:sz w:val="18"/>
                <w:szCs w:val="18"/>
              </w:rPr>
            </w:pPr>
            <w:r w:rsidRPr="00104142">
              <w:rPr>
                <w:rFonts w:ascii="Arial" w:hAnsi="Arial" w:cs="Arial"/>
                <w:b/>
                <w:bCs/>
                <w:sz w:val="18"/>
                <w:szCs w:val="18"/>
              </w:rPr>
              <w:t>0,</w:t>
            </w:r>
            <w:r w:rsidR="00DD1F54">
              <w:rPr>
                <w:rFonts w:ascii="Arial" w:hAnsi="Arial" w:cs="Arial"/>
                <w:b/>
                <w:bCs/>
                <w:sz w:val="18"/>
                <w:szCs w:val="18"/>
              </w:rPr>
              <w:t>7</w:t>
            </w:r>
            <w:r w:rsidRPr="00104142">
              <w:rPr>
                <w:rFonts w:ascii="Arial" w:hAnsi="Arial" w:cs="Arial"/>
                <w:b/>
                <w:bCs/>
                <w:sz w:val="18"/>
                <w:szCs w:val="18"/>
              </w:rPr>
              <w:t>5</w:t>
            </w:r>
          </w:p>
        </w:tc>
        <w:tc>
          <w:tcPr>
            <w:tcW w:w="9356" w:type="dxa"/>
            <w:gridSpan w:val="3"/>
            <w:tcBorders>
              <w:top w:val="single" w:sz="4" w:space="0" w:color="auto"/>
              <w:bottom w:val="single" w:sz="4" w:space="0" w:color="auto"/>
            </w:tcBorders>
            <w:shd w:val="clear" w:color="auto" w:fill="auto"/>
          </w:tcPr>
          <w:p w:rsidR="00937305" w:rsidRPr="00104142" w:rsidRDefault="00937305" w:rsidP="00937305">
            <w:pPr>
              <w:autoSpaceDE w:val="0"/>
              <w:autoSpaceDN w:val="0"/>
              <w:adjustRightInd w:val="0"/>
              <w:rPr>
                <w:rFonts w:ascii="Arial" w:hAnsi="Arial" w:cs="Arial"/>
                <w:b/>
                <w:bCs/>
                <w:sz w:val="18"/>
                <w:szCs w:val="18"/>
              </w:rPr>
            </w:pPr>
            <w:r w:rsidRPr="00104142">
              <w:rPr>
                <w:rFonts w:ascii="Arial" w:hAnsi="Arial" w:cs="Arial"/>
                <w:b/>
                <w:bCs/>
                <w:sz w:val="18"/>
                <w:szCs w:val="18"/>
              </w:rPr>
              <w:t>ET5</w:t>
            </w:r>
            <w:r w:rsidRPr="00104142">
              <w:rPr>
                <w:rFonts w:ascii="Arial" w:hAnsi="Arial" w:cs="Arial"/>
                <w:sz w:val="18"/>
                <w:szCs w:val="18"/>
              </w:rPr>
              <w:t xml:space="preserve"> - ETE em Teste de Operação ou em Construção (com Licença de Instalação ou Operação Precária emitida).</w:t>
            </w:r>
          </w:p>
        </w:tc>
      </w:tr>
      <w:tr w:rsidR="00937305" w:rsidRPr="0096430E" w:rsidTr="00937305">
        <w:tblPrEx>
          <w:shd w:val="clear" w:color="auto" w:fill="auto"/>
        </w:tblPrEx>
        <w:trPr>
          <w:trHeight w:val="297"/>
        </w:trPr>
        <w:tc>
          <w:tcPr>
            <w:tcW w:w="10633" w:type="dxa"/>
            <w:gridSpan w:val="5"/>
          </w:tcPr>
          <w:p w:rsidR="00937305" w:rsidRPr="00104142" w:rsidRDefault="00937305" w:rsidP="00937305">
            <w:pPr>
              <w:autoSpaceDE w:val="0"/>
              <w:autoSpaceDN w:val="0"/>
              <w:adjustRightInd w:val="0"/>
              <w:jc w:val="both"/>
              <w:rPr>
                <w:rFonts w:ascii="Tahoma" w:hAnsi="Tahoma" w:cs="Tahoma"/>
                <w:b/>
                <w:bCs/>
                <w:sz w:val="18"/>
                <w:szCs w:val="18"/>
              </w:rPr>
            </w:pPr>
            <w:r w:rsidRPr="00104142">
              <w:rPr>
                <w:rFonts w:ascii="Tahoma" w:hAnsi="Tahoma" w:cs="Tahoma"/>
                <w:b/>
                <w:bCs/>
                <w:sz w:val="18"/>
                <w:szCs w:val="18"/>
              </w:rPr>
              <w:t>Peso da Diretiva = 1,0</w:t>
            </w:r>
          </w:p>
        </w:tc>
      </w:tr>
    </w:tbl>
    <w:p w:rsidR="00CD1698" w:rsidRDefault="00CD1698"/>
    <w:p w:rsidR="00CD1698" w:rsidRDefault="00CD1698"/>
    <w:p w:rsidR="00F64B3A" w:rsidRDefault="00F64B3A"/>
    <w:p w:rsidR="00104142" w:rsidRDefault="00104142"/>
    <w:p w:rsidR="00104142" w:rsidRDefault="00104142"/>
    <w:p w:rsidR="00104142" w:rsidRDefault="00104142"/>
    <w:p w:rsidR="00104142" w:rsidRDefault="00104142"/>
    <w:p w:rsidR="00F64B3A" w:rsidRDefault="00F64B3A"/>
    <w:p w:rsidR="00F64B3A" w:rsidRDefault="00F64B3A"/>
    <w:p w:rsidR="00DB78D2" w:rsidRDefault="00CD1698" w:rsidP="00CD1698">
      <w:pPr>
        <w:autoSpaceDE w:val="0"/>
        <w:autoSpaceDN w:val="0"/>
        <w:adjustRightInd w:val="0"/>
        <w:spacing w:before="240"/>
        <w:rPr>
          <w:rFonts w:ascii="Tahoma" w:hAnsi="Tahoma" w:cs="Tahoma"/>
          <w:b/>
          <w:bCs/>
          <w:color w:val="000000"/>
          <w:sz w:val="22"/>
          <w:szCs w:val="22"/>
        </w:rPr>
      </w:pPr>
      <w:r w:rsidRPr="00847694">
        <w:rPr>
          <w:rFonts w:ascii="Tahoma" w:hAnsi="Tahoma" w:cs="Tahoma"/>
          <w:b/>
          <w:bCs/>
          <w:color w:val="000000"/>
          <w:sz w:val="22"/>
          <w:szCs w:val="22"/>
        </w:rPr>
        <w:lastRenderedPageBreak/>
        <w:t>Diretiva 2 – G</w:t>
      </w:r>
      <w:r w:rsidR="00786E93">
        <w:rPr>
          <w:rFonts w:ascii="Tahoma" w:hAnsi="Tahoma" w:cs="Tahoma"/>
          <w:b/>
          <w:bCs/>
          <w:color w:val="000000"/>
          <w:sz w:val="22"/>
          <w:szCs w:val="22"/>
        </w:rPr>
        <w:t>ESTÃO DAS ÁGUAS</w:t>
      </w:r>
      <w:r>
        <w:rPr>
          <w:rFonts w:ascii="Tahoma" w:hAnsi="Tahoma" w:cs="Tahoma"/>
          <w:b/>
          <w:bCs/>
          <w:color w:val="000000"/>
          <w:sz w:val="22"/>
          <w:szCs w:val="22"/>
        </w:rPr>
        <w:t xml:space="preserve"> (GA)</w:t>
      </w:r>
    </w:p>
    <w:p w:rsidR="00F8324F" w:rsidRDefault="00F8324F" w:rsidP="00CD1698">
      <w:pPr>
        <w:autoSpaceDE w:val="0"/>
        <w:autoSpaceDN w:val="0"/>
        <w:adjustRightInd w:val="0"/>
        <w:spacing w:before="240"/>
        <w:rPr>
          <w:rFonts w:ascii="Tahoma" w:hAnsi="Tahoma" w:cs="Tahoma"/>
          <w:b/>
          <w:bCs/>
          <w:color w:val="000000"/>
          <w:sz w:val="22"/>
          <w:szCs w:val="22"/>
        </w:rPr>
      </w:pPr>
    </w:p>
    <w:tbl>
      <w:tblPr>
        <w:tblW w:w="1088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568"/>
        <w:gridCol w:w="567"/>
        <w:gridCol w:w="2693"/>
        <w:gridCol w:w="567"/>
        <w:gridCol w:w="340"/>
        <w:gridCol w:w="794"/>
        <w:gridCol w:w="4649"/>
      </w:tblGrid>
      <w:tr w:rsidR="00CD1698" w:rsidRPr="00847694" w:rsidTr="00DB78D2">
        <w:tc>
          <w:tcPr>
            <w:tcW w:w="10886" w:type="dxa"/>
            <w:gridSpan w:val="8"/>
            <w:shd w:val="clear" w:color="auto" w:fill="D9D9D9"/>
          </w:tcPr>
          <w:p w:rsidR="00CD1698" w:rsidRPr="00AE5525" w:rsidRDefault="00CD1698" w:rsidP="00C96699">
            <w:pPr>
              <w:autoSpaceDE w:val="0"/>
              <w:autoSpaceDN w:val="0"/>
              <w:adjustRightInd w:val="0"/>
              <w:jc w:val="center"/>
              <w:rPr>
                <w:rFonts w:ascii="Arial" w:hAnsi="Arial" w:cs="Arial"/>
                <w:b/>
                <w:bCs/>
                <w:color w:val="000000"/>
                <w:sz w:val="18"/>
                <w:szCs w:val="18"/>
              </w:rPr>
            </w:pPr>
            <w:r w:rsidRPr="00AE5525">
              <w:rPr>
                <w:rFonts w:ascii="Arial" w:hAnsi="Arial" w:cs="Arial"/>
                <w:b/>
                <w:bCs/>
                <w:sz w:val="18"/>
                <w:szCs w:val="18"/>
              </w:rPr>
              <w:t>GESTÃO DAS ÁGUAS (GA)</w:t>
            </w:r>
          </w:p>
        </w:tc>
      </w:tr>
      <w:tr w:rsidR="00CD1698" w:rsidRPr="00847694" w:rsidTr="00DB78D2">
        <w:tc>
          <w:tcPr>
            <w:tcW w:w="1843" w:type="dxa"/>
            <w:gridSpan w:val="3"/>
            <w:tcBorders>
              <w:bottom w:val="single" w:sz="4" w:space="0" w:color="auto"/>
            </w:tcBorders>
          </w:tcPr>
          <w:p w:rsidR="00CD1698" w:rsidRPr="00666265" w:rsidRDefault="00CD1698" w:rsidP="00C96699">
            <w:pPr>
              <w:autoSpaceDE w:val="0"/>
              <w:autoSpaceDN w:val="0"/>
              <w:adjustRightInd w:val="0"/>
              <w:jc w:val="center"/>
              <w:rPr>
                <w:rFonts w:ascii="Arial" w:hAnsi="Arial" w:cs="Arial"/>
                <w:b/>
                <w:bCs/>
                <w:color w:val="000000"/>
                <w:sz w:val="20"/>
                <w:szCs w:val="20"/>
              </w:rPr>
            </w:pPr>
            <w:r w:rsidRPr="00666265">
              <w:rPr>
                <w:rFonts w:ascii="Arial" w:hAnsi="Arial" w:cs="Arial"/>
                <w:b/>
                <w:bCs/>
                <w:color w:val="000000"/>
                <w:sz w:val="20"/>
                <w:szCs w:val="20"/>
              </w:rPr>
              <w:t>NOTAS</w:t>
            </w:r>
          </w:p>
        </w:tc>
        <w:tc>
          <w:tcPr>
            <w:tcW w:w="9043" w:type="dxa"/>
            <w:gridSpan w:val="5"/>
          </w:tcPr>
          <w:p w:rsidR="00CD1698" w:rsidRPr="00AE5525" w:rsidRDefault="00CD1698" w:rsidP="00C96699">
            <w:pPr>
              <w:autoSpaceDE w:val="0"/>
              <w:autoSpaceDN w:val="0"/>
              <w:adjustRightInd w:val="0"/>
              <w:jc w:val="center"/>
              <w:rPr>
                <w:rFonts w:ascii="Arial" w:hAnsi="Arial" w:cs="Arial"/>
                <w:b/>
                <w:bCs/>
                <w:color w:val="000000"/>
                <w:sz w:val="18"/>
                <w:szCs w:val="18"/>
              </w:rPr>
            </w:pPr>
            <w:r w:rsidRPr="00AE5525">
              <w:rPr>
                <w:rFonts w:ascii="Arial" w:hAnsi="Arial" w:cs="Arial"/>
                <w:b/>
                <w:bCs/>
                <w:sz w:val="18"/>
                <w:szCs w:val="18"/>
              </w:rPr>
              <w:t>CRITÉRIOS APLICADOS PARA AVALIAÇÃO</w:t>
            </w:r>
          </w:p>
        </w:tc>
      </w:tr>
      <w:tr w:rsidR="00CD1698" w:rsidRPr="00523837" w:rsidTr="00DB78D2">
        <w:tc>
          <w:tcPr>
            <w:tcW w:w="708" w:type="dxa"/>
            <w:tcBorders>
              <w:top w:val="single" w:sz="4" w:space="0" w:color="auto"/>
              <w:left w:val="single" w:sz="4" w:space="0" w:color="auto"/>
              <w:bottom w:val="nil"/>
              <w:right w:val="single" w:sz="4" w:space="0" w:color="auto"/>
            </w:tcBorders>
          </w:tcPr>
          <w:p w:rsidR="00CD1698" w:rsidRPr="00523837" w:rsidRDefault="00CD1698" w:rsidP="00C96699">
            <w:pPr>
              <w:autoSpaceDE w:val="0"/>
              <w:autoSpaceDN w:val="0"/>
              <w:adjustRightInd w:val="0"/>
              <w:rPr>
                <w:rFonts w:ascii="Arial" w:hAnsi="Arial" w:cs="Arial"/>
                <w:b/>
                <w:bCs/>
                <w:color w:val="000000"/>
                <w:sz w:val="18"/>
                <w:szCs w:val="18"/>
              </w:rPr>
            </w:pPr>
          </w:p>
        </w:tc>
        <w:tc>
          <w:tcPr>
            <w:tcW w:w="568" w:type="dxa"/>
            <w:tcBorders>
              <w:top w:val="single" w:sz="4" w:space="0" w:color="auto"/>
              <w:left w:val="single" w:sz="4" w:space="0" w:color="auto"/>
              <w:bottom w:val="nil"/>
              <w:right w:val="single" w:sz="4" w:space="0" w:color="auto"/>
            </w:tcBorders>
          </w:tcPr>
          <w:p w:rsidR="00CD1698" w:rsidRPr="00523837" w:rsidRDefault="00CD1698" w:rsidP="00C96699">
            <w:pPr>
              <w:autoSpaceDE w:val="0"/>
              <w:autoSpaceDN w:val="0"/>
              <w:adjustRightInd w:val="0"/>
              <w:rPr>
                <w:rFonts w:ascii="Arial" w:hAnsi="Arial" w:cs="Arial"/>
                <w:b/>
                <w:bCs/>
                <w:color w:val="000000"/>
                <w:sz w:val="18"/>
                <w:szCs w:val="18"/>
              </w:rPr>
            </w:pPr>
          </w:p>
          <w:p w:rsidR="00CD1698" w:rsidRPr="00523837" w:rsidRDefault="00CD1698" w:rsidP="00C96699">
            <w:pPr>
              <w:autoSpaceDE w:val="0"/>
              <w:autoSpaceDN w:val="0"/>
              <w:adjustRightInd w:val="0"/>
              <w:rPr>
                <w:rFonts w:ascii="Arial" w:hAnsi="Arial" w:cs="Arial"/>
                <w:b/>
                <w:bCs/>
                <w:color w:val="000000"/>
                <w:sz w:val="18"/>
                <w:szCs w:val="18"/>
              </w:rPr>
            </w:pPr>
            <w:r w:rsidRPr="00523837">
              <w:rPr>
                <w:rFonts w:ascii="Arial" w:hAnsi="Arial" w:cs="Arial"/>
                <w:b/>
                <w:bCs/>
                <w:color w:val="000000"/>
                <w:sz w:val="18"/>
                <w:szCs w:val="18"/>
              </w:rPr>
              <w:t>2,5</w:t>
            </w:r>
          </w:p>
        </w:tc>
        <w:tc>
          <w:tcPr>
            <w:tcW w:w="567" w:type="dxa"/>
            <w:tcBorders>
              <w:top w:val="single" w:sz="4" w:space="0" w:color="auto"/>
              <w:left w:val="single" w:sz="4" w:space="0" w:color="auto"/>
              <w:bottom w:val="single" w:sz="4" w:space="0" w:color="auto"/>
            </w:tcBorders>
          </w:tcPr>
          <w:p w:rsidR="00CD1698" w:rsidRPr="00523837" w:rsidRDefault="00CD1698" w:rsidP="00C96699">
            <w:pPr>
              <w:autoSpaceDE w:val="0"/>
              <w:autoSpaceDN w:val="0"/>
              <w:adjustRightInd w:val="0"/>
              <w:jc w:val="center"/>
              <w:rPr>
                <w:rFonts w:ascii="Arial" w:hAnsi="Arial" w:cs="Arial"/>
                <w:b/>
                <w:bCs/>
                <w:color w:val="000000"/>
                <w:sz w:val="18"/>
                <w:szCs w:val="18"/>
              </w:rPr>
            </w:pPr>
            <w:r w:rsidRPr="00523837">
              <w:rPr>
                <w:rFonts w:ascii="Arial" w:hAnsi="Arial" w:cs="Arial"/>
                <w:b/>
                <w:bCs/>
                <w:color w:val="000000"/>
                <w:sz w:val="18"/>
                <w:szCs w:val="18"/>
              </w:rPr>
              <w:t>1,5</w:t>
            </w:r>
          </w:p>
        </w:tc>
        <w:tc>
          <w:tcPr>
            <w:tcW w:w="9043" w:type="dxa"/>
            <w:gridSpan w:val="5"/>
          </w:tcPr>
          <w:p w:rsidR="00CD1698" w:rsidRPr="00523837" w:rsidRDefault="00CD1698" w:rsidP="00C96699">
            <w:pPr>
              <w:autoSpaceDE w:val="0"/>
              <w:autoSpaceDN w:val="0"/>
              <w:adjustRightInd w:val="0"/>
              <w:rPr>
                <w:rFonts w:ascii="Arial" w:hAnsi="Arial" w:cs="Arial"/>
                <w:b/>
                <w:bCs/>
                <w:color w:val="000000"/>
                <w:sz w:val="18"/>
                <w:szCs w:val="18"/>
              </w:rPr>
            </w:pPr>
            <w:r w:rsidRPr="00523837">
              <w:rPr>
                <w:rFonts w:ascii="Arial" w:hAnsi="Arial" w:cs="Arial"/>
                <w:b/>
                <w:bCs/>
                <w:sz w:val="18"/>
                <w:szCs w:val="18"/>
              </w:rPr>
              <w:t xml:space="preserve">GA1(a) </w:t>
            </w:r>
            <w:r w:rsidRPr="00523837">
              <w:rPr>
                <w:rFonts w:ascii="Arial" w:hAnsi="Arial" w:cs="Arial"/>
                <w:sz w:val="18"/>
                <w:szCs w:val="18"/>
              </w:rPr>
              <w:t xml:space="preserve">– </w:t>
            </w:r>
            <w:proofErr w:type="gramStart"/>
            <w:r w:rsidRPr="00523837">
              <w:rPr>
                <w:rFonts w:ascii="Arial" w:hAnsi="Arial" w:cs="Arial"/>
                <w:sz w:val="18"/>
                <w:szCs w:val="18"/>
              </w:rPr>
              <w:t>Ação(</w:t>
            </w:r>
            <w:proofErr w:type="spellStart"/>
            <w:proofErr w:type="gramEnd"/>
            <w:r w:rsidRPr="00523837">
              <w:rPr>
                <w:rFonts w:ascii="Arial" w:hAnsi="Arial" w:cs="Arial"/>
                <w:sz w:val="18"/>
                <w:szCs w:val="18"/>
              </w:rPr>
              <w:t>ões</w:t>
            </w:r>
            <w:proofErr w:type="spellEnd"/>
            <w:r w:rsidRPr="00523837">
              <w:rPr>
                <w:rFonts w:ascii="Arial" w:hAnsi="Arial" w:cs="Arial"/>
                <w:sz w:val="18"/>
                <w:szCs w:val="18"/>
              </w:rPr>
              <w:t xml:space="preserve">) realizada(s) no ciclo 2016, voltada(s) à proteção do(s) manancial(ais) superficial(ais) e/ou subterrâneo(s) para abastecimento público.                                                              </w:t>
            </w:r>
            <w:r w:rsidRPr="00523837">
              <w:rPr>
                <w:rFonts w:ascii="Arial" w:hAnsi="Arial" w:cs="Arial"/>
                <w:b/>
                <w:bCs/>
                <w:i/>
                <w:iCs/>
                <w:sz w:val="18"/>
                <w:szCs w:val="18"/>
              </w:rPr>
              <w:t xml:space="preserve"> </w:t>
            </w:r>
            <w:r w:rsidRPr="00523837">
              <w:rPr>
                <w:rFonts w:ascii="Arial" w:hAnsi="Arial" w:cs="Arial"/>
                <w:sz w:val="18"/>
                <w:szCs w:val="18"/>
              </w:rPr>
              <w:t xml:space="preserve">                                                                  (</w:t>
            </w:r>
            <w:proofErr w:type="gramStart"/>
            <w:r w:rsidR="00C96699">
              <w:rPr>
                <w:rFonts w:ascii="Arial" w:hAnsi="Arial" w:cs="Arial"/>
                <w:i/>
                <w:iCs/>
                <w:sz w:val="18"/>
                <w:szCs w:val="18"/>
              </w:rPr>
              <w:t>01 ação</w:t>
            </w:r>
            <w:proofErr w:type="gramEnd"/>
            <w:r w:rsidR="00C96699">
              <w:rPr>
                <w:rFonts w:ascii="Arial" w:hAnsi="Arial" w:cs="Arial"/>
                <w:i/>
                <w:iCs/>
                <w:sz w:val="18"/>
                <w:szCs w:val="18"/>
              </w:rPr>
              <w:t xml:space="preserve"> - 0,5 ponto; 02 ações - 1,0 ponto; 03 ações ou mais - 1,5 ponto</w:t>
            </w:r>
            <w:r w:rsidRPr="00523837">
              <w:rPr>
                <w:rFonts w:ascii="Arial" w:hAnsi="Arial" w:cs="Arial"/>
                <w:i/>
                <w:iCs/>
                <w:sz w:val="18"/>
                <w:szCs w:val="18"/>
              </w:rPr>
              <w:t>)</w:t>
            </w:r>
          </w:p>
        </w:tc>
      </w:tr>
      <w:tr w:rsidR="00CD1698" w:rsidRPr="00523837" w:rsidTr="00DB78D2">
        <w:tc>
          <w:tcPr>
            <w:tcW w:w="708" w:type="dxa"/>
            <w:tcBorders>
              <w:top w:val="nil"/>
              <w:left w:val="single" w:sz="4" w:space="0" w:color="auto"/>
              <w:bottom w:val="nil"/>
              <w:right w:val="single" w:sz="4" w:space="0" w:color="auto"/>
            </w:tcBorders>
          </w:tcPr>
          <w:p w:rsidR="00CD1698" w:rsidRPr="00523837" w:rsidRDefault="00CD1698" w:rsidP="00C96699">
            <w:pPr>
              <w:autoSpaceDE w:val="0"/>
              <w:autoSpaceDN w:val="0"/>
              <w:adjustRightInd w:val="0"/>
              <w:rPr>
                <w:rFonts w:ascii="Arial" w:hAnsi="Arial" w:cs="Arial"/>
                <w:b/>
                <w:bCs/>
                <w:color w:val="000000"/>
                <w:sz w:val="18"/>
                <w:szCs w:val="18"/>
              </w:rPr>
            </w:pPr>
          </w:p>
        </w:tc>
        <w:tc>
          <w:tcPr>
            <w:tcW w:w="568" w:type="dxa"/>
            <w:tcBorders>
              <w:top w:val="nil"/>
              <w:left w:val="single" w:sz="4" w:space="0" w:color="auto"/>
              <w:bottom w:val="single" w:sz="4" w:space="0" w:color="auto"/>
              <w:right w:val="single" w:sz="4" w:space="0" w:color="auto"/>
            </w:tcBorders>
          </w:tcPr>
          <w:p w:rsidR="00CD1698" w:rsidRPr="00523837" w:rsidRDefault="00CD1698" w:rsidP="00C96699">
            <w:pPr>
              <w:autoSpaceDE w:val="0"/>
              <w:autoSpaceDN w:val="0"/>
              <w:adjustRightInd w:val="0"/>
              <w:rPr>
                <w:rFonts w:ascii="Arial" w:hAnsi="Arial" w:cs="Arial"/>
                <w:b/>
                <w:bCs/>
                <w:color w:val="000000"/>
                <w:sz w:val="18"/>
                <w:szCs w:val="18"/>
              </w:rPr>
            </w:pPr>
          </w:p>
        </w:tc>
        <w:tc>
          <w:tcPr>
            <w:tcW w:w="567" w:type="dxa"/>
            <w:tcBorders>
              <w:left w:val="single" w:sz="4" w:space="0" w:color="auto"/>
              <w:bottom w:val="single" w:sz="4" w:space="0" w:color="auto"/>
            </w:tcBorders>
          </w:tcPr>
          <w:p w:rsidR="00CD1698" w:rsidRPr="00523837" w:rsidRDefault="00CD1698" w:rsidP="00C96699">
            <w:pPr>
              <w:autoSpaceDE w:val="0"/>
              <w:autoSpaceDN w:val="0"/>
              <w:adjustRightInd w:val="0"/>
              <w:jc w:val="center"/>
              <w:rPr>
                <w:rFonts w:ascii="Arial" w:hAnsi="Arial" w:cs="Arial"/>
                <w:b/>
                <w:bCs/>
                <w:color w:val="000000"/>
                <w:sz w:val="18"/>
                <w:szCs w:val="18"/>
              </w:rPr>
            </w:pPr>
            <w:r w:rsidRPr="00523837">
              <w:rPr>
                <w:rFonts w:ascii="Arial" w:hAnsi="Arial" w:cs="Arial"/>
                <w:b/>
                <w:bCs/>
                <w:color w:val="000000"/>
                <w:sz w:val="18"/>
                <w:szCs w:val="18"/>
              </w:rPr>
              <w:t>1</w:t>
            </w:r>
          </w:p>
        </w:tc>
        <w:tc>
          <w:tcPr>
            <w:tcW w:w="9043" w:type="dxa"/>
            <w:gridSpan w:val="5"/>
            <w:tcBorders>
              <w:bottom w:val="single" w:sz="4" w:space="0" w:color="auto"/>
            </w:tcBorders>
          </w:tcPr>
          <w:p w:rsidR="00CD1698" w:rsidRPr="00523837" w:rsidRDefault="00CD1698" w:rsidP="00C96699">
            <w:pPr>
              <w:autoSpaceDE w:val="0"/>
              <w:autoSpaceDN w:val="0"/>
              <w:adjustRightInd w:val="0"/>
              <w:rPr>
                <w:rFonts w:ascii="Arial" w:hAnsi="Arial" w:cs="Arial"/>
                <w:b/>
                <w:bCs/>
                <w:color w:val="000000"/>
                <w:sz w:val="18"/>
                <w:szCs w:val="18"/>
              </w:rPr>
            </w:pPr>
            <w:r w:rsidRPr="00523837">
              <w:rPr>
                <w:rFonts w:ascii="Arial" w:hAnsi="Arial" w:cs="Arial"/>
                <w:b/>
                <w:bCs/>
                <w:sz w:val="18"/>
                <w:szCs w:val="18"/>
              </w:rPr>
              <w:t>GA1(b)</w:t>
            </w:r>
            <w:r w:rsidRPr="00523837">
              <w:rPr>
                <w:rFonts w:ascii="Arial" w:hAnsi="Arial" w:cs="Arial"/>
                <w:sz w:val="18"/>
                <w:szCs w:val="18"/>
              </w:rPr>
              <w:t xml:space="preserve"> – </w:t>
            </w:r>
            <w:proofErr w:type="gramStart"/>
            <w:r w:rsidRPr="00523837">
              <w:rPr>
                <w:rFonts w:ascii="Arial" w:hAnsi="Arial" w:cs="Arial"/>
                <w:sz w:val="18"/>
                <w:szCs w:val="18"/>
              </w:rPr>
              <w:t>Ação(</w:t>
            </w:r>
            <w:proofErr w:type="spellStart"/>
            <w:proofErr w:type="gramEnd"/>
            <w:r w:rsidRPr="00523837">
              <w:rPr>
                <w:rFonts w:ascii="Arial" w:hAnsi="Arial" w:cs="Arial"/>
                <w:sz w:val="18"/>
                <w:szCs w:val="18"/>
              </w:rPr>
              <w:t>ões</w:t>
            </w:r>
            <w:proofErr w:type="spellEnd"/>
            <w:r w:rsidRPr="00523837">
              <w:rPr>
                <w:rFonts w:ascii="Arial" w:hAnsi="Arial" w:cs="Arial"/>
                <w:sz w:val="18"/>
                <w:szCs w:val="18"/>
              </w:rPr>
              <w:t>) realizada(s) no ciclo 2016, voltada(s) à proteção dos corpos d'água, superficial(</w:t>
            </w:r>
            <w:proofErr w:type="spellStart"/>
            <w:r w:rsidRPr="00523837">
              <w:rPr>
                <w:rFonts w:ascii="Arial" w:hAnsi="Arial" w:cs="Arial"/>
                <w:sz w:val="18"/>
                <w:szCs w:val="18"/>
              </w:rPr>
              <w:t>is</w:t>
            </w:r>
            <w:proofErr w:type="spellEnd"/>
            <w:r w:rsidRPr="00523837">
              <w:rPr>
                <w:rFonts w:ascii="Arial" w:hAnsi="Arial" w:cs="Arial"/>
                <w:sz w:val="18"/>
                <w:szCs w:val="18"/>
              </w:rPr>
              <w:t>) e/ou subterrâneo(s), não destinado(s) ao abastecimento público.                                                                       (</w:t>
            </w:r>
            <w:proofErr w:type="gramStart"/>
            <w:r w:rsidRPr="00523837">
              <w:rPr>
                <w:rFonts w:ascii="Arial" w:hAnsi="Arial" w:cs="Arial"/>
                <w:i/>
                <w:iCs/>
                <w:sz w:val="18"/>
                <w:szCs w:val="18"/>
              </w:rPr>
              <w:t>01 ação</w:t>
            </w:r>
            <w:proofErr w:type="gramEnd"/>
            <w:r w:rsidRPr="00523837">
              <w:rPr>
                <w:rFonts w:ascii="Arial" w:hAnsi="Arial" w:cs="Arial"/>
                <w:i/>
                <w:iCs/>
                <w:sz w:val="18"/>
                <w:szCs w:val="18"/>
              </w:rPr>
              <w:t xml:space="preserve"> - 0,5 ponto; 02 ações ou mais - 1,0 ponto).  </w:t>
            </w:r>
            <w:r w:rsidRPr="00523837">
              <w:rPr>
                <w:rFonts w:ascii="Arial" w:hAnsi="Arial" w:cs="Arial"/>
                <w:b/>
                <w:bCs/>
                <w:i/>
                <w:iCs/>
                <w:sz w:val="18"/>
                <w:szCs w:val="18"/>
              </w:rPr>
              <w:t xml:space="preserve">            </w:t>
            </w:r>
            <w:r w:rsidRPr="00523837">
              <w:rPr>
                <w:rFonts w:ascii="Arial" w:hAnsi="Arial" w:cs="Arial"/>
                <w:sz w:val="18"/>
                <w:szCs w:val="18"/>
              </w:rPr>
              <w:t xml:space="preserve">   </w:t>
            </w:r>
            <w:r w:rsidRPr="00523837">
              <w:rPr>
                <w:rFonts w:ascii="Arial" w:hAnsi="Arial" w:cs="Arial"/>
                <w:b/>
                <w:bCs/>
                <w:i/>
                <w:iCs/>
                <w:sz w:val="18"/>
                <w:szCs w:val="18"/>
              </w:rPr>
              <w:t xml:space="preserve">                                            </w:t>
            </w:r>
            <w:r w:rsidRPr="00523837">
              <w:rPr>
                <w:rFonts w:ascii="Arial" w:hAnsi="Arial" w:cs="Arial"/>
                <w:sz w:val="18"/>
                <w:szCs w:val="18"/>
              </w:rPr>
              <w:t xml:space="preserve">                                </w:t>
            </w:r>
          </w:p>
        </w:tc>
      </w:tr>
      <w:tr w:rsidR="00CD1698" w:rsidRPr="00523837" w:rsidTr="00DB78D2">
        <w:tc>
          <w:tcPr>
            <w:tcW w:w="708" w:type="dxa"/>
            <w:tcBorders>
              <w:top w:val="nil"/>
              <w:left w:val="single" w:sz="4" w:space="0" w:color="auto"/>
              <w:bottom w:val="nil"/>
              <w:right w:val="single" w:sz="4" w:space="0" w:color="auto"/>
            </w:tcBorders>
          </w:tcPr>
          <w:p w:rsidR="00CD1698" w:rsidRPr="00523837" w:rsidRDefault="00CD1698" w:rsidP="00C96699">
            <w:pPr>
              <w:autoSpaceDE w:val="0"/>
              <w:autoSpaceDN w:val="0"/>
              <w:adjustRightInd w:val="0"/>
              <w:rPr>
                <w:rFonts w:ascii="Arial" w:hAnsi="Arial" w:cs="Arial"/>
                <w:b/>
                <w:bCs/>
                <w:color w:val="000000"/>
                <w:sz w:val="18"/>
                <w:szCs w:val="18"/>
              </w:rPr>
            </w:pPr>
          </w:p>
        </w:tc>
        <w:tc>
          <w:tcPr>
            <w:tcW w:w="1135" w:type="dxa"/>
            <w:gridSpan w:val="2"/>
            <w:tcBorders>
              <w:left w:val="single" w:sz="4" w:space="0" w:color="auto"/>
              <w:bottom w:val="single" w:sz="4" w:space="0" w:color="auto"/>
            </w:tcBorders>
          </w:tcPr>
          <w:p w:rsidR="00CD1698" w:rsidRPr="00523837" w:rsidRDefault="00CD1698" w:rsidP="00C96699">
            <w:pPr>
              <w:autoSpaceDE w:val="0"/>
              <w:autoSpaceDN w:val="0"/>
              <w:adjustRightInd w:val="0"/>
              <w:jc w:val="center"/>
              <w:rPr>
                <w:rFonts w:ascii="Arial" w:hAnsi="Arial" w:cs="Arial"/>
                <w:b/>
                <w:bCs/>
                <w:color w:val="000000"/>
                <w:sz w:val="18"/>
                <w:szCs w:val="18"/>
              </w:rPr>
            </w:pPr>
            <w:r w:rsidRPr="00523837">
              <w:rPr>
                <w:rFonts w:ascii="Arial" w:hAnsi="Arial" w:cs="Arial"/>
                <w:b/>
                <w:bCs/>
                <w:color w:val="000000"/>
                <w:sz w:val="18"/>
                <w:szCs w:val="18"/>
              </w:rPr>
              <w:t>1</w:t>
            </w:r>
          </w:p>
        </w:tc>
        <w:tc>
          <w:tcPr>
            <w:tcW w:w="9043" w:type="dxa"/>
            <w:gridSpan w:val="5"/>
            <w:tcBorders>
              <w:bottom w:val="single" w:sz="4" w:space="0" w:color="auto"/>
            </w:tcBorders>
          </w:tcPr>
          <w:p w:rsidR="00CD1698" w:rsidRPr="00523837" w:rsidRDefault="00CD1698" w:rsidP="00C96699">
            <w:pPr>
              <w:autoSpaceDE w:val="0"/>
              <w:autoSpaceDN w:val="0"/>
              <w:adjustRightInd w:val="0"/>
              <w:rPr>
                <w:rFonts w:ascii="Arial" w:hAnsi="Arial" w:cs="Arial"/>
                <w:b/>
                <w:bCs/>
                <w:color w:val="000000"/>
                <w:sz w:val="18"/>
                <w:szCs w:val="18"/>
              </w:rPr>
            </w:pPr>
            <w:r w:rsidRPr="00523837">
              <w:rPr>
                <w:rFonts w:ascii="Arial" w:hAnsi="Arial" w:cs="Arial"/>
                <w:b/>
                <w:bCs/>
                <w:sz w:val="18"/>
                <w:szCs w:val="18"/>
              </w:rPr>
              <w:t>GA2</w:t>
            </w:r>
            <w:r w:rsidR="00F64F07">
              <w:rPr>
                <w:rFonts w:ascii="Arial" w:hAnsi="Arial" w:cs="Arial"/>
                <w:sz w:val="18"/>
                <w:szCs w:val="18"/>
              </w:rPr>
              <w:t xml:space="preserve"> - Participação em T</w:t>
            </w:r>
            <w:r w:rsidRPr="00523837">
              <w:rPr>
                <w:rFonts w:ascii="Arial" w:hAnsi="Arial" w:cs="Arial"/>
                <w:sz w:val="18"/>
                <w:szCs w:val="18"/>
              </w:rPr>
              <w:t xml:space="preserve">eleconferência sobre o tema "Gestão das Águas – Diretiva do PMVA", promovida pelo PMVA.                                   </w:t>
            </w:r>
            <w:r w:rsidRPr="00523837">
              <w:rPr>
                <w:rFonts w:ascii="Arial" w:hAnsi="Arial" w:cs="Arial"/>
                <w:b/>
                <w:bCs/>
                <w:sz w:val="18"/>
                <w:szCs w:val="18"/>
              </w:rPr>
              <w:t xml:space="preserve">     </w:t>
            </w:r>
            <w:r w:rsidRPr="00523837">
              <w:rPr>
                <w:rFonts w:ascii="Arial" w:hAnsi="Arial" w:cs="Arial"/>
                <w:sz w:val="18"/>
                <w:szCs w:val="18"/>
              </w:rPr>
              <w:t xml:space="preserve">              </w:t>
            </w:r>
          </w:p>
        </w:tc>
      </w:tr>
      <w:tr w:rsidR="00CD1698" w:rsidRPr="00523837" w:rsidTr="00DB78D2">
        <w:tc>
          <w:tcPr>
            <w:tcW w:w="708" w:type="dxa"/>
            <w:tcBorders>
              <w:top w:val="nil"/>
              <w:bottom w:val="nil"/>
              <w:right w:val="single" w:sz="4" w:space="0" w:color="auto"/>
            </w:tcBorders>
          </w:tcPr>
          <w:p w:rsidR="00CD1698" w:rsidRPr="00523837" w:rsidRDefault="00CD1698" w:rsidP="00C96699">
            <w:pPr>
              <w:autoSpaceDE w:val="0"/>
              <w:autoSpaceDN w:val="0"/>
              <w:adjustRightInd w:val="0"/>
              <w:rPr>
                <w:rFonts w:ascii="Arial" w:hAnsi="Arial" w:cs="Arial"/>
                <w:b/>
                <w:bCs/>
                <w:color w:val="000000"/>
                <w:sz w:val="18"/>
                <w:szCs w:val="18"/>
              </w:rPr>
            </w:pPr>
          </w:p>
        </w:tc>
        <w:tc>
          <w:tcPr>
            <w:tcW w:w="1135" w:type="dxa"/>
            <w:gridSpan w:val="2"/>
            <w:tcBorders>
              <w:top w:val="single" w:sz="4" w:space="0" w:color="auto"/>
              <w:left w:val="single" w:sz="4" w:space="0" w:color="auto"/>
              <w:bottom w:val="nil"/>
              <w:right w:val="single" w:sz="4" w:space="0" w:color="auto"/>
            </w:tcBorders>
          </w:tcPr>
          <w:p w:rsidR="00CD1698" w:rsidRPr="00523837" w:rsidRDefault="00CD1698" w:rsidP="00C96699">
            <w:pPr>
              <w:autoSpaceDE w:val="0"/>
              <w:autoSpaceDN w:val="0"/>
              <w:adjustRightInd w:val="0"/>
              <w:jc w:val="center"/>
              <w:rPr>
                <w:rFonts w:ascii="Arial" w:hAnsi="Arial" w:cs="Arial"/>
                <w:b/>
                <w:bCs/>
                <w:color w:val="000000"/>
                <w:sz w:val="18"/>
                <w:szCs w:val="18"/>
              </w:rPr>
            </w:pPr>
          </w:p>
          <w:p w:rsidR="00CD1698" w:rsidRPr="00523837" w:rsidRDefault="00CD1698" w:rsidP="00C96699">
            <w:pPr>
              <w:autoSpaceDE w:val="0"/>
              <w:autoSpaceDN w:val="0"/>
              <w:adjustRightInd w:val="0"/>
              <w:jc w:val="center"/>
              <w:rPr>
                <w:rFonts w:ascii="Arial" w:hAnsi="Arial" w:cs="Arial"/>
                <w:b/>
                <w:bCs/>
                <w:color w:val="000000"/>
                <w:sz w:val="18"/>
                <w:szCs w:val="18"/>
              </w:rPr>
            </w:pPr>
          </w:p>
          <w:p w:rsidR="00CD1698" w:rsidRPr="00523837" w:rsidRDefault="00CD1698" w:rsidP="00C96699">
            <w:pPr>
              <w:autoSpaceDE w:val="0"/>
              <w:autoSpaceDN w:val="0"/>
              <w:adjustRightInd w:val="0"/>
              <w:jc w:val="center"/>
              <w:rPr>
                <w:rFonts w:ascii="Arial" w:hAnsi="Arial" w:cs="Arial"/>
                <w:b/>
                <w:bCs/>
                <w:color w:val="000000"/>
                <w:sz w:val="18"/>
                <w:szCs w:val="18"/>
              </w:rPr>
            </w:pPr>
          </w:p>
          <w:p w:rsidR="00CD1698" w:rsidRPr="00523837" w:rsidRDefault="00CD1698" w:rsidP="00C96699">
            <w:pPr>
              <w:autoSpaceDE w:val="0"/>
              <w:autoSpaceDN w:val="0"/>
              <w:adjustRightInd w:val="0"/>
              <w:jc w:val="center"/>
              <w:rPr>
                <w:rFonts w:ascii="Arial" w:hAnsi="Arial" w:cs="Arial"/>
                <w:b/>
                <w:bCs/>
                <w:color w:val="000000"/>
                <w:sz w:val="18"/>
                <w:szCs w:val="18"/>
              </w:rPr>
            </w:pPr>
          </w:p>
          <w:p w:rsidR="00CD1698" w:rsidRPr="00523837" w:rsidRDefault="00CD1698" w:rsidP="00C96699">
            <w:pPr>
              <w:autoSpaceDE w:val="0"/>
              <w:autoSpaceDN w:val="0"/>
              <w:adjustRightInd w:val="0"/>
              <w:jc w:val="center"/>
              <w:rPr>
                <w:rFonts w:ascii="Arial" w:hAnsi="Arial" w:cs="Arial"/>
                <w:b/>
                <w:bCs/>
                <w:color w:val="000000"/>
                <w:sz w:val="18"/>
                <w:szCs w:val="18"/>
              </w:rPr>
            </w:pPr>
            <w:r w:rsidRPr="00523837">
              <w:rPr>
                <w:rFonts w:ascii="Arial" w:hAnsi="Arial" w:cs="Arial"/>
                <w:b/>
                <w:bCs/>
                <w:color w:val="000000"/>
                <w:sz w:val="18"/>
                <w:szCs w:val="18"/>
              </w:rPr>
              <w:t>2</w:t>
            </w:r>
          </w:p>
        </w:tc>
        <w:tc>
          <w:tcPr>
            <w:tcW w:w="2693" w:type="dxa"/>
            <w:tcBorders>
              <w:top w:val="single" w:sz="4" w:space="0" w:color="auto"/>
              <w:left w:val="single" w:sz="4" w:space="0" w:color="auto"/>
              <w:bottom w:val="nil"/>
              <w:right w:val="single" w:sz="4" w:space="0" w:color="auto"/>
            </w:tcBorders>
          </w:tcPr>
          <w:p w:rsidR="00CD1698" w:rsidRPr="00523837" w:rsidRDefault="00CD1698" w:rsidP="00C96699">
            <w:pPr>
              <w:autoSpaceDE w:val="0"/>
              <w:autoSpaceDN w:val="0"/>
              <w:adjustRightInd w:val="0"/>
              <w:rPr>
                <w:rFonts w:ascii="Arial" w:hAnsi="Arial" w:cs="Arial"/>
                <w:b/>
                <w:bCs/>
                <w:color w:val="000000"/>
                <w:sz w:val="18"/>
                <w:szCs w:val="18"/>
              </w:rPr>
            </w:pPr>
          </w:p>
          <w:p w:rsidR="00CD1698" w:rsidRPr="00523837" w:rsidRDefault="00CD1698" w:rsidP="00C96699">
            <w:pPr>
              <w:autoSpaceDE w:val="0"/>
              <w:autoSpaceDN w:val="0"/>
              <w:adjustRightInd w:val="0"/>
              <w:jc w:val="center"/>
              <w:rPr>
                <w:rFonts w:ascii="Arial" w:hAnsi="Arial" w:cs="Arial"/>
                <w:b/>
                <w:bCs/>
                <w:sz w:val="18"/>
                <w:szCs w:val="18"/>
              </w:rPr>
            </w:pPr>
          </w:p>
          <w:p w:rsidR="00CD1698" w:rsidRPr="00523837" w:rsidRDefault="00CD1698" w:rsidP="00C96699">
            <w:pPr>
              <w:autoSpaceDE w:val="0"/>
              <w:autoSpaceDN w:val="0"/>
              <w:adjustRightInd w:val="0"/>
              <w:jc w:val="center"/>
              <w:rPr>
                <w:rFonts w:ascii="Arial" w:hAnsi="Arial" w:cs="Arial"/>
                <w:b/>
                <w:bCs/>
                <w:sz w:val="18"/>
                <w:szCs w:val="18"/>
              </w:rPr>
            </w:pPr>
          </w:p>
          <w:p w:rsidR="00CD1698" w:rsidRPr="00523837" w:rsidRDefault="00CD1698" w:rsidP="00C96699">
            <w:pPr>
              <w:autoSpaceDE w:val="0"/>
              <w:autoSpaceDN w:val="0"/>
              <w:adjustRightInd w:val="0"/>
              <w:jc w:val="center"/>
              <w:rPr>
                <w:rFonts w:ascii="Arial" w:hAnsi="Arial" w:cs="Arial"/>
                <w:sz w:val="18"/>
                <w:szCs w:val="18"/>
              </w:rPr>
            </w:pPr>
            <w:r w:rsidRPr="00523837">
              <w:rPr>
                <w:rFonts w:ascii="Arial" w:hAnsi="Arial" w:cs="Arial"/>
                <w:b/>
                <w:bCs/>
                <w:sz w:val="18"/>
                <w:szCs w:val="18"/>
              </w:rPr>
              <w:t>GA3</w:t>
            </w:r>
            <w:r w:rsidRPr="00523837">
              <w:rPr>
                <w:rFonts w:ascii="Arial" w:hAnsi="Arial" w:cs="Arial"/>
                <w:sz w:val="18"/>
                <w:szCs w:val="18"/>
              </w:rPr>
              <w:t xml:space="preserve"> - Ações que promovam o uso racional da água.</w:t>
            </w:r>
          </w:p>
          <w:p w:rsidR="00CD1698" w:rsidRPr="00523837" w:rsidRDefault="00CD1698" w:rsidP="00C96699">
            <w:pPr>
              <w:autoSpaceDE w:val="0"/>
              <w:autoSpaceDN w:val="0"/>
              <w:adjustRightInd w:val="0"/>
              <w:rPr>
                <w:rFonts w:ascii="Arial" w:hAnsi="Arial" w:cs="Arial"/>
                <w:b/>
                <w:bCs/>
                <w:color w:val="000000"/>
                <w:sz w:val="18"/>
                <w:szCs w:val="18"/>
              </w:rPr>
            </w:pPr>
          </w:p>
        </w:tc>
        <w:tc>
          <w:tcPr>
            <w:tcW w:w="567" w:type="dxa"/>
            <w:tcBorders>
              <w:left w:val="single" w:sz="4" w:space="0" w:color="auto"/>
              <w:bottom w:val="single" w:sz="4" w:space="0" w:color="auto"/>
            </w:tcBorders>
          </w:tcPr>
          <w:p w:rsidR="00CD1698" w:rsidRPr="00523837" w:rsidRDefault="00CD1698" w:rsidP="00C96699">
            <w:pPr>
              <w:autoSpaceDE w:val="0"/>
              <w:autoSpaceDN w:val="0"/>
              <w:adjustRightInd w:val="0"/>
              <w:jc w:val="center"/>
              <w:rPr>
                <w:rFonts w:ascii="Arial" w:hAnsi="Arial" w:cs="Arial"/>
                <w:b/>
                <w:bCs/>
                <w:color w:val="000000"/>
                <w:sz w:val="18"/>
                <w:szCs w:val="18"/>
              </w:rPr>
            </w:pPr>
            <w:r w:rsidRPr="00523837">
              <w:rPr>
                <w:rFonts w:ascii="Arial" w:hAnsi="Arial" w:cs="Arial"/>
                <w:b/>
                <w:bCs/>
                <w:color w:val="000000"/>
                <w:sz w:val="18"/>
                <w:szCs w:val="18"/>
              </w:rPr>
              <w:t>0,75</w:t>
            </w:r>
          </w:p>
        </w:tc>
        <w:tc>
          <w:tcPr>
            <w:tcW w:w="5783" w:type="dxa"/>
            <w:gridSpan w:val="3"/>
          </w:tcPr>
          <w:p w:rsidR="00CD1698" w:rsidRPr="00523837" w:rsidRDefault="00CD1698" w:rsidP="00C96699">
            <w:pPr>
              <w:autoSpaceDE w:val="0"/>
              <w:autoSpaceDN w:val="0"/>
              <w:adjustRightInd w:val="0"/>
              <w:rPr>
                <w:rFonts w:ascii="Arial" w:hAnsi="Arial" w:cs="Arial"/>
                <w:b/>
                <w:bCs/>
                <w:color w:val="000000"/>
                <w:sz w:val="18"/>
                <w:szCs w:val="18"/>
              </w:rPr>
            </w:pPr>
            <w:r w:rsidRPr="00523837">
              <w:rPr>
                <w:rFonts w:ascii="Arial" w:hAnsi="Arial" w:cs="Arial"/>
                <w:b/>
                <w:bCs/>
                <w:sz w:val="18"/>
                <w:szCs w:val="18"/>
              </w:rPr>
              <w:t>GA3(a)</w:t>
            </w:r>
            <w:r w:rsidRPr="00523837">
              <w:rPr>
                <w:rFonts w:ascii="Arial" w:hAnsi="Arial" w:cs="Arial"/>
                <w:sz w:val="18"/>
                <w:szCs w:val="18"/>
              </w:rPr>
              <w:t xml:space="preserve"> – </w:t>
            </w:r>
            <w:proofErr w:type="gramStart"/>
            <w:r w:rsidRPr="00523837">
              <w:rPr>
                <w:rFonts w:ascii="Arial" w:hAnsi="Arial" w:cs="Arial"/>
                <w:sz w:val="18"/>
                <w:szCs w:val="18"/>
              </w:rPr>
              <w:t>Ação(</w:t>
            </w:r>
            <w:proofErr w:type="spellStart"/>
            <w:proofErr w:type="gramEnd"/>
            <w:r w:rsidRPr="00523837">
              <w:rPr>
                <w:rFonts w:ascii="Arial" w:hAnsi="Arial" w:cs="Arial"/>
                <w:sz w:val="18"/>
                <w:szCs w:val="18"/>
              </w:rPr>
              <w:t>ões</w:t>
            </w:r>
            <w:proofErr w:type="spellEnd"/>
            <w:r w:rsidRPr="00523837">
              <w:rPr>
                <w:rFonts w:ascii="Arial" w:hAnsi="Arial" w:cs="Arial"/>
                <w:sz w:val="18"/>
                <w:szCs w:val="18"/>
              </w:rPr>
              <w:t xml:space="preserve">) realizada(s) no ciclo 2016 do PMVA, pela Prefeitura em parceria (ou não) com a concessionária dos serviços de água e esgoto do município ou serviço autônomo de abastecimento de água, visando o uso racional da água </w:t>
            </w:r>
            <w:r w:rsidRPr="00523837">
              <w:rPr>
                <w:rFonts w:ascii="Arial" w:hAnsi="Arial" w:cs="Arial"/>
                <w:b/>
                <w:sz w:val="18"/>
                <w:szCs w:val="18"/>
              </w:rPr>
              <w:t xml:space="preserve">pelos usuários. </w:t>
            </w:r>
            <w:r w:rsidRPr="00523837">
              <w:rPr>
                <w:rFonts w:ascii="Arial" w:hAnsi="Arial" w:cs="Arial"/>
                <w:sz w:val="18"/>
                <w:szCs w:val="18"/>
              </w:rPr>
              <w:t xml:space="preserve">Não serão consideradas ações de Educação Ambiental.                                                                          </w:t>
            </w:r>
            <w:r w:rsidR="00C96699">
              <w:rPr>
                <w:rFonts w:ascii="Arial" w:hAnsi="Arial" w:cs="Arial"/>
                <w:i/>
                <w:iCs/>
                <w:sz w:val="18"/>
                <w:szCs w:val="18"/>
              </w:rPr>
              <w:t>(</w:t>
            </w:r>
            <w:proofErr w:type="gramStart"/>
            <w:r w:rsidR="00C96699">
              <w:rPr>
                <w:rFonts w:ascii="Arial" w:hAnsi="Arial" w:cs="Arial"/>
                <w:i/>
                <w:iCs/>
                <w:sz w:val="18"/>
                <w:szCs w:val="18"/>
              </w:rPr>
              <w:t>01 ação</w:t>
            </w:r>
            <w:proofErr w:type="gramEnd"/>
            <w:r w:rsidR="00C96699">
              <w:rPr>
                <w:rFonts w:ascii="Arial" w:hAnsi="Arial" w:cs="Arial"/>
                <w:i/>
                <w:iCs/>
                <w:sz w:val="18"/>
                <w:szCs w:val="18"/>
              </w:rPr>
              <w:t xml:space="preserve"> - 0,5 ponto; 02 ações ou mais – </w:t>
            </w:r>
            <w:r w:rsidRPr="00523837">
              <w:rPr>
                <w:rFonts w:ascii="Arial" w:hAnsi="Arial" w:cs="Arial"/>
                <w:i/>
                <w:iCs/>
                <w:sz w:val="18"/>
                <w:szCs w:val="18"/>
              </w:rPr>
              <w:t>0</w:t>
            </w:r>
            <w:r w:rsidR="00C96699">
              <w:rPr>
                <w:rFonts w:ascii="Arial" w:hAnsi="Arial" w:cs="Arial"/>
                <w:i/>
                <w:iCs/>
                <w:sz w:val="18"/>
                <w:szCs w:val="18"/>
              </w:rPr>
              <w:t>,75</w:t>
            </w:r>
            <w:r w:rsidRPr="00523837">
              <w:rPr>
                <w:rFonts w:ascii="Arial" w:hAnsi="Arial" w:cs="Arial"/>
                <w:i/>
                <w:iCs/>
                <w:sz w:val="18"/>
                <w:szCs w:val="18"/>
              </w:rPr>
              <w:t xml:space="preserve"> ponto). </w:t>
            </w:r>
            <w:r w:rsidRPr="00523837">
              <w:rPr>
                <w:rFonts w:ascii="Arial" w:hAnsi="Arial" w:cs="Arial"/>
                <w:b/>
                <w:bCs/>
                <w:i/>
                <w:iCs/>
                <w:sz w:val="18"/>
                <w:szCs w:val="18"/>
              </w:rPr>
              <w:t xml:space="preserve"> </w:t>
            </w:r>
            <w:r w:rsidRPr="00523837">
              <w:rPr>
                <w:rFonts w:ascii="Arial" w:hAnsi="Arial" w:cs="Arial"/>
                <w:sz w:val="18"/>
                <w:szCs w:val="18"/>
              </w:rPr>
              <w:t xml:space="preserve">                                                                                                   </w:t>
            </w:r>
          </w:p>
        </w:tc>
      </w:tr>
      <w:tr w:rsidR="00CD1698" w:rsidRPr="00523837" w:rsidTr="00DB78D2">
        <w:tc>
          <w:tcPr>
            <w:tcW w:w="708" w:type="dxa"/>
            <w:tcBorders>
              <w:top w:val="nil"/>
              <w:left w:val="single" w:sz="4" w:space="0" w:color="auto"/>
              <w:bottom w:val="nil"/>
              <w:right w:val="single" w:sz="4" w:space="0" w:color="auto"/>
            </w:tcBorders>
          </w:tcPr>
          <w:p w:rsidR="00CD1698" w:rsidRPr="00523837" w:rsidRDefault="00CD1698" w:rsidP="00C96699">
            <w:pPr>
              <w:autoSpaceDE w:val="0"/>
              <w:autoSpaceDN w:val="0"/>
              <w:adjustRightInd w:val="0"/>
              <w:rPr>
                <w:rFonts w:ascii="Arial" w:hAnsi="Arial" w:cs="Arial"/>
                <w:b/>
                <w:bCs/>
                <w:color w:val="000000"/>
                <w:sz w:val="18"/>
                <w:szCs w:val="18"/>
              </w:rPr>
            </w:pPr>
          </w:p>
          <w:p w:rsidR="00CD1698" w:rsidRPr="00523837" w:rsidRDefault="00CD1698" w:rsidP="00C96699">
            <w:pPr>
              <w:autoSpaceDE w:val="0"/>
              <w:autoSpaceDN w:val="0"/>
              <w:adjustRightInd w:val="0"/>
              <w:rPr>
                <w:rFonts w:ascii="Arial" w:hAnsi="Arial" w:cs="Arial"/>
                <w:b/>
                <w:bCs/>
                <w:color w:val="000000"/>
                <w:sz w:val="18"/>
                <w:szCs w:val="18"/>
              </w:rPr>
            </w:pPr>
          </w:p>
          <w:p w:rsidR="00CD1698" w:rsidRPr="00523837" w:rsidRDefault="00CD1698" w:rsidP="00C96699">
            <w:pPr>
              <w:autoSpaceDE w:val="0"/>
              <w:autoSpaceDN w:val="0"/>
              <w:adjustRightInd w:val="0"/>
              <w:rPr>
                <w:rFonts w:ascii="Arial" w:hAnsi="Arial" w:cs="Arial"/>
                <w:b/>
                <w:bCs/>
                <w:color w:val="000000"/>
                <w:sz w:val="18"/>
                <w:szCs w:val="18"/>
              </w:rPr>
            </w:pPr>
          </w:p>
        </w:tc>
        <w:tc>
          <w:tcPr>
            <w:tcW w:w="1135" w:type="dxa"/>
            <w:gridSpan w:val="2"/>
            <w:tcBorders>
              <w:top w:val="nil"/>
              <w:left w:val="single" w:sz="4" w:space="0" w:color="auto"/>
              <w:bottom w:val="nil"/>
              <w:right w:val="single" w:sz="4" w:space="0" w:color="auto"/>
            </w:tcBorders>
          </w:tcPr>
          <w:p w:rsidR="00CD1698" w:rsidRPr="00523837" w:rsidRDefault="00CD1698" w:rsidP="00C96699">
            <w:pPr>
              <w:autoSpaceDE w:val="0"/>
              <w:autoSpaceDN w:val="0"/>
              <w:adjustRightInd w:val="0"/>
              <w:jc w:val="center"/>
              <w:rPr>
                <w:rFonts w:ascii="Arial" w:hAnsi="Arial" w:cs="Arial"/>
                <w:b/>
                <w:bCs/>
                <w:color w:val="000000"/>
                <w:sz w:val="18"/>
                <w:szCs w:val="18"/>
              </w:rPr>
            </w:pPr>
          </w:p>
        </w:tc>
        <w:tc>
          <w:tcPr>
            <w:tcW w:w="2693" w:type="dxa"/>
            <w:tcBorders>
              <w:top w:val="nil"/>
              <w:left w:val="single" w:sz="4" w:space="0" w:color="auto"/>
              <w:bottom w:val="nil"/>
              <w:right w:val="single" w:sz="4" w:space="0" w:color="auto"/>
            </w:tcBorders>
          </w:tcPr>
          <w:p w:rsidR="00CD1698" w:rsidRPr="00523837" w:rsidRDefault="00CD1698" w:rsidP="00C96699">
            <w:pPr>
              <w:autoSpaceDE w:val="0"/>
              <w:autoSpaceDN w:val="0"/>
              <w:adjustRightInd w:val="0"/>
              <w:jc w:val="center"/>
              <w:rPr>
                <w:rFonts w:ascii="Arial" w:hAnsi="Arial" w:cs="Arial"/>
                <w:b/>
                <w:bCs/>
                <w:color w:val="000000"/>
                <w:sz w:val="18"/>
                <w:szCs w:val="18"/>
              </w:rPr>
            </w:pPr>
          </w:p>
        </w:tc>
        <w:tc>
          <w:tcPr>
            <w:tcW w:w="567" w:type="dxa"/>
            <w:tcBorders>
              <w:left w:val="single" w:sz="4" w:space="0" w:color="auto"/>
            </w:tcBorders>
          </w:tcPr>
          <w:p w:rsidR="00CD1698" w:rsidRPr="00523837" w:rsidRDefault="00CD1698" w:rsidP="00C96699">
            <w:pPr>
              <w:autoSpaceDE w:val="0"/>
              <w:autoSpaceDN w:val="0"/>
              <w:adjustRightInd w:val="0"/>
              <w:jc w:val="center"/>
              <w:rPr>
                <w:rFonts w:ascii="Arial" w:hAnsi="Arial" w:cs="Arial"/>
                <w:b/>
                <w:bCs/>
                <w:color w:val="000000"/>
                <w:sz w:val="18"/>
                <w:szCs w:val="18"/>
              </w:rPr>
            </w:pPr>
            <w:r w:rsidRPr="00523837">
              <w:rPr>
                <w:rFonts w:ascii="Arial" w:hAnsi="Arial" w:cs="Arial"/>
                <w:b/>
                <w:bCs/>
                <w:color w:val="000000"/>
                <w:sz w:val="18"/>
                <w:szCs w:val="18"/>
              </w:rPr>
              <w:t>0,75</w:t>
            </w:r>
          </w:p>
        </w:tc>
        <w:tc>
          <w:tcPr>
            <w:tcW w:w="5783" w:type="dxa"/>
            <w:gridSpan w:val="3"/>
          </w:tcPr>
          <w:p w:rsidR="00CD1698" w:rsidRPr="00523837" w:rsidRDefault="00CD1698" w:rsidP="00C96699">
            <w:pPr>
              <w:autoSpaceDE w:val="0"/>
              <w:autoSpaceDN w:val="0"/>
              <w:adjustRightInd w:val="0"/>
              <w:rPr>
                <w:rFonts w:ascii="Arial" w:hAnsi="Arial" w:cs="Arial"/>
                <w:b/>
                <w:bCs/>
                <w:color w:val="000000"/>
                <w:sz w:val="18"/>
                <w:szCs w:val="18"/>
              </w:rPr>
            </w:pPr>
            <w:r w:rsidRPr="00523837">
              <w:rPr>
                <w:rFonts w:ascii="Arial" w:hAnsi="Arial" w:cs="Arial"/>
                <w:b/>
                <w:bCs/>
                <w:sz w:val="18"/>
                <w:szCs w:val="18"/>
              </w:rPr>
              <w:t>GA3(b)</w:t>
            </w:r>
            <w:r w:rsidRPr="00523837">
              <w:rPr>
                <w:rFonts w:ascii="Arial" w:hAnsi="Arial" w:cs="Arial"/>
                <w:sz w:val="18"/>
                <w:szCs w:val="18"/>
              </w:rPr>
              <w:t xml:space="preserve"> – </w:t>
            </w:r>
            <w:proofErr w:type="gramStart"/>
            <w:r w:rsidRPr="00523837">
              <w:rPr>
                <w:rFonts w:ascii="Arial" w:hAnsi="Arial" w:cs="Arial"/>
                <w:sz w:val="18"/>
                <w:szCs w:val="18"/>
              </w:rPr>
              <w:t>Ação(</w:t>
            </w:r>
            <w:proofErr w:type="spellStart"/>
            <w:proofErr w:type="gramEnd"/>
            <w:r w:rsidRPr="00523837">
              <w:rPr>
                <w:rFonts w:ascii="Arial" w:hAnsi="Arial" w:cs="Arial"/>
                <w:sz w:val="18"/>
                <w:szCs w:val="18"/>
              </w:rPr>
              <w:t>ões</w:t>
            </w:r>
            <w:proofErr w:type="spellEnd"/>
            <w:r w:rsidRPr="00523837">
              <w:rPr>
                <w:rFonts w:ascii="Arial" w:hAnsi="Arial" w:cs="Arial"/>
                <w:sz w:val="18"/>
                <w:szCs w:val="18"/>
              </w:rPr>
              <w:t>) que promova(m) a redução de perdas no sistema de abastecimento de água do município, realizada</w:t>
            </w:r>
            <w:r w:rsidR="00C96699">
              <w:rPr>
                <w:rFonts w:ascii="Arial" w:hAnsi="Arial" w:cs="Arial"/>
                <w:sz w:val="18"/>
                <w:szCs w:val="18"/>
              </w:rPr>
              <w:t>(</w:t>
            </w:r>
            <w:r w:rsidRPr="00523837">
              <w:rPr>
                <w:rFonts w:ascii="Arial" w:hAnsi="Arial" w:cs="Arial"/>
                <w:sz w:val="18"/>
                <w:szCs w:val="18"/>
              </w:rPr>
              <w:t>s</w:t>
            </w:r>
            <w:r w:rsidR="00C96699">
              <w:rPr>
                <w:rFonts w:ascii="Arial" w:hAnsi="Arial" w:cs="Arial"/>
                <w:sz w:val="18"/>
                <w:szCs w:val="18"/>
              </w:rPr>
              <w:t>)</w:t>
            </w:r>
            <w:r w:rsidRPr="00523837">
              <w:rPr>
                <w:rFonts w:ascii="Arial" w:hAnsi="Arial" w:cs="Arial"/>
                <w:sz w:val="18"/>
                <w:szCs w:val="18"/>
              </w:rPr>
              <w:t xml:space="preserve"> no ciclo 2016.                                                                                                </w:t>
            </w:r>
            <w:r w:rsidRPr="00523837">
              <w:rPr>
                <w:rFonts w:ascii="Arial" w:hAnsi="Arial" w:cs="Arial"/>
                <w:b/>
                <w:bCs/>
                <w:i/>
                <w:iCs/>
                <w:sz w:val="18"/>
                <w:szCs w:val="18"/>
              </w:rPr>
              <w:t xml:space="preserve"> </w:t>
            </w:r>
            <w:r w:rsidR="00C96699">
              <w:rPr>
                <w:rFonts w:ascii="Arial" w:hAnsi="Arial" w:cs="Arial"/>
                <w:i/>
                <w:iCs/>
                <w:sz w:val="18"/>
                <w:szCs w:val="18"/>
              </w:rPr>
              <w:t>(</w:t>
            </w:r>
            <w:proofErr w:type="gramStart"/>
            <w:r w:rsidR="00C96699">
              <w:rPr>
                <w:rFonts w:ascii="Arial" w:hAnsi="Arial" w:cs="Arial"/>
                <w:i/>
                <w:iCs/>
                <w:sz w:val="18"/>
                <w:szCs w:val="18"/>
              </w:rPr>
              <w:t>01 ação</w:t>
            </w:r>
            <w:proofErr w:type="gramEnd"/>
            <w:r w:rsidR="00C96699">
              <w:rPr>
                <w:rFonts w:ascii="Arial" w:hAnsi="Arial" w:cs="Arial"/>
                <w:i/>
                <w:iCs/>
                <w:sz w:val="18"/>
                <w:szCs w:val="18"/>
              </w:rPr>
              <w:t xml:space="preserve"> - 0,5 ponto; 02 ações ou mais – </w:t>
            </w:r>
            <w:r w:rsidRPr="00523837">
              <w:rPr>
                <w:rFonts w:ascii="Arial" w:hAnsi="Arial" w:cs="Arial"/>
                <w:i/>
                <w:iCs/>
                <w:sz w:val="18"/>
                <w:szCs w:val="18"/>
              </w:rPr>
              <w:t>0</w:t>
            </w:r>
            <w:r w:rsidR="00C96699">
              <w:rPr>
                <w:rFonts w:ascii="Arial" w:hAnsi="Arial" w:cs="Arial"/>
                <w:i/>
                <w:iCs/>
                <w:sz w:val="18"/>
                <w:szCs w:val="18"/>
              </w:rPr>
              <w:t>,75</w:t>
            </w:r>
            <w:r w:rsidRPr="00523837">
              <w:rPr>
                <w:rFonts w:ascii="Arial" w:hAnsi="Arial" w:cs="Arial"/>
                <w:i/>
                <w:iCs/>
                <w:sz w:val="18"/>
                <w:szCs w:val="18"/>
              </w:rPr>
              <w:t xml:space="preserve"> ponto).     </w:t>
            </w:r>
            <w:r w:rsidRPr="00523837">
              <w:rPr>
                <w:rFonts w:ascii="Arial" w:hAnsi="Arial" w:cs="Arial"/>
                <w:sz w:val="18"/>
                <w:szCs w:val="18"/>
              </w:rPr>
              <w:t xml:space="preserve">                                                                        </w:t>
            </w:r>
            <w:r w:rsidRPr="00523837">
              <w:rPr>
                <w:rFonts w:ascii="Arial" w:hAnsi="Arial" w:cs="Arial"/>
                <w:b/>
                <w:bCs/>
                <w:i/>
                <w:iCs/>
                <w:sz w:val="18"/>
                <w:szCs w:val="18"/>
              </w:rPr>
              <w:t xml:space="preserve">                                 </w:t>
            </w:r>
          </w:p>
        </w:tc>
      </w:tr>
      <w:tr w:rsidR="00CD1698" w:rsidRPr="00523837" w:rsidTr="00DB78D2">
        <w:tc>
          <w:tcPr>
            <w:tcW w:w="708" w:type="dxa"/>
            <w:tcBorders>
              <w:top w:val="nil"/>
              <w:bottom w:val="nil"/>
              <w:right w:val="single" w:sz="4" w:space="0" w:color="auto"/>
            </w:tcBorders>
          </w:tcPr>
          <w:p w:rsidR="00CD1698" w:rsidRPr="00523837" w:rsidRDefault="00CD1698" w:rsidP="00C96699">
            <w:pPr>
              <w:autoSpaceDE w:val="0"/>
              <w:autoSpaceDN w:val="0"/>
              <w:adjustRightInd w:val="0"/>
              <w:rPr>
                <w:rFonts w:ascii="Arial" w:hAnsi="Arial" w:cs="Arial"/>
                <w:b/>
                <w:bCs/>
                <w:color w:val="000000"/>
                <w:sz w:val="18"/>
                <w:szCs w:val="18"/>
              </w:rPr>
            </w:pPr>
          </w:p>
        </w:tc>
        <w:tc>
          <w:tcPr>
            <w:tcW w:w="1135" w:type="dxa"/>
            <w:gridSpan w:val="2"/>
            <w:tcBorders>
              <w:top w:val="nil"/>
              <w:left w:val="single" w:sz="4" w:space="0" w:color="auto"/>
              <w:bottom w:val="single" w:sz="4" w:space="0" w:color="auto"/>
              <w:right w:val="single" w:sz="4" w:space="0" w:color="auto"/>
            </w:tcBorders>
          </w:tcPr>
          <w:p w:rsidR="00CD1698" w:rsidRPr="00523837" w:rsidRDefault="00CD1698" w:rsidP="00C96699">
            <w:pPr>
              <w:autoSpaceDE w:val="0"/>
              <w:autoSpaceDN w:val="0"/>
              <w:adjustRightInd w:val="0"/>
              <w:rPr>
                <w:rFonts w:ascii="Arial" w:hAnsi="Arial" w:cs="Arial"/>
                <w:b/>
                <w:bCs/>
                <w:color w:val="000000"/>
                <w:sz w:val="18"/>
                <w:szCs w:val="18"/>
              </w:rPr>
            </w:pPr>
          </w:p>
        </w:tc>
        <w:tc>
          <w:tcPr>
            <w:tcW w:w="2693" w:type="dxa"/>
            <w:tcBorders>
              <w:top w:val="nil"/>
              <w:left w:val="single" w:sz="4" w:space="0" w:color="auto"/>
            </w:tcBorders>
          </w:tcPr>
          <w:p w:rsidR="00CD1698" w:rsidRPr="00523837" w:rsidRDefault="00CD1698" w:rsidP="00C96699">
            <w:pPr>
              <w:autoSpaceDE w:val="0"/>
              <w:autoSpaceDN w:val="0"/>
              <w:adjustRightInd w:val="0"/>
              <w:rPr>
                <w:rFonts w:ascii="Arial" w:hAnsi="Arial" w:cs="Arial"/>
                <w:b/>
                <w:bCs/>
                <w:color w:val="000000"/>
                <w:sz w:val="18"/>
                <w:szCs w:val="18"/>
              </w:rPr>
            </w:pPr>
          </w:p>
        </w:tc>
        <w:tc>
          <w:tcPr>
            <w:tcW w:w="567" w:type="dxa"/>
          </w:tcPr>
          <w:p w:rsidR="00CD1698" w:rsidRPr="00523837" w:rsidRDefault="00CD1698" w:rsidP="00C96699">
            <w:pPr>
              <w:autoSpaceDE w:val="0"/>
              <w:autoSpaceDN w:val="0"/>
              <w:adjustRightInd w:val="0"/>
              <w:jc w:val="center"/>
              <w:rPr>
                <w:rFonts w:ascii="Arial" w:hAnsi="Arial" w:cs="Arial"/>
                <w:b/>
                <w:bCs/>
                <w:color w:val="000000"/>
                <w:sz w:val="18"/>
                <w:szCs w:val="18"/>
              </w:rPr>
            </w:pPr>
            <w:r w:rsidRPr="00523837">
              <w:rPr>
                <w:rFonts w:ascii="Arial" w:hAnsi="Arial" w:cs="Arial"/>
                <w:b/>
                <w:bCs/>
                <w:color w:val="000000"/>
                <w:sz w:val="18"/>
                <w:szCs w:val="18"/>
              </w:rPr>
              <w:t>0,5</w:t>
            </w:r>
          </w:p>
        </w:tc>
        <w:tc>
          <w:tcPr>
            <w:tcW w:w="5783" w:type="dxa"/>
            <w:gridSpan w:val="3"/>
          </w:tcPr>
          <w:p w:rsidR="00CD1698" w:rsidRPr="00523837" w:rsidRDefault="00CD1698" w:rsidP="00C96699">
            <w:pPr>
              <w:autoSpaceDE w:val="0"/>
              <w:autoSpaceDN w:val="0"/>
              <w:adjustRightInd w:val="0"/>
              <w:jc w:val="both"/>
              <w:rPr>
                <w:rFonts w:ascii="Arial" w:hAnsi="Arial" w:cs="Arial"/>
                <w:b/>
                <w:bCs/>
                <w:color w:val="000000"/>
                <w:sz w:val="18"/>
                <w:szCs w:val="18"/>
              </w:rPr>
            </w:pPr>
            <w:r w:rsidRPr="00523837">
              <w:rPr>
                <w:rFonts w:ascii="Arial" w:hAnsi="Arial" w:cs="Arial"/>
                <w:b/>
                <w:bCs/>
                <w:sz w:val="18"/>
                <w:szCs w:val="18"/>
              </w:rPr>
              <w:t>GA3(c)</w:t>
            </w:r>
            <w:r w:rsidRPr="00523837">
              <w:rPr>
                <w:rFonts w:ascii="Arial" w:hAnsi="Arial" w:cs="Arial"/>
                <w:sz w:val="18"/>
                <w:szCs w:val="18"/>
              </w:rPr>
              <w:t xml:space="preserve"> – Preenchimento integral de planilha fornecida pelo PMVA, referente ao levantamento de perdas no sistema de abastecimento público e plano de ação (metas) para a redução das perdas.                                                                                                               </w:t>
            </w:r>
          </w:p>
        </w:tc>
      </w:tr>
      <w:tr w:rsidR="00CD1698" w:rsidRPr="00523837" w:rsidTr="00DB78D2">
        <w:tc>
          <w:tcPr>
            <w:tcW w:w="708" w:type="dxa"/>
            <w:tcBorders>
              <w:top w:val="nil"/>
              <w:left w:val="single" w:sz="4" w:space="0" w:color="auto"/>
              <w:bottom w:val="nil"/>
              <w:right w:val="single" w:sz="4" w:space="0" w:color="auto"/>
            </w:tcBorders>
          </w:tcPr>
          <w:p w:rsidR="00CD1698" w:rsidRPr="00523837" w:rsidRDefault="00CD1698" w:rsidP="00C96699">
            <w:pPr>
              <w:autoSpaceDE w:val="0"/>
              <w:autoSpaceDN w:val="0"/>
              <w:adjustRightInd w:val="0"/>
              <w:rPr>
                <w:rFonts w:ascii="Arial" w:hAnsi="Arial" w:cs="Arial"/>
                <w:b/>
                <w:bCs/>
                <w:color w:val="000000"/>
                <w:sz w:val="18"/>
                <w:szCs w:val="18"/>
              </w:rPr>
            </w:pPr>
            <w:r w:rsidRPr="00523837">
              <w:rPr>
                <w:rFonts w:ascii="Arial" w:hAnsi="Arial" w:cs="Arial"/>
                <w:b/>
                <w:bCs/>
                <w:color w:val="000000"/>
                <w:sz w:val="18"/>
                <w:szCs w:val="18"/>
              </w:rPr>
              <w:t>10</w:t>
            </w:r>
          </w:p>
        </w:tc>
        <w:tc>
          <w:tcPr>
            <w:tcW w:w="1135" w:type="dxa"/>
            <w:gridSpan w:val="2"/>
            <w:tcBorders>
              <w:left w:val="single" w:sz="4" w:space="0" w:color="auto"/>
            </w:tcBorders>
          </w:tcPr>
          <w:p w:rsidR="00CD1698" w:rsidRPr="00523837" w:rsidRDefault="00CD1698" w:rsidP="00C96699">
            <w:pPr>
              <w:autoSpaceDE w:val="0"/>
              <w:autoSpaceDN w:val="0"/>
              <w:adjustRightInd w:val="0"/>
              <w:jc w:val="center"/>
              <w:rPr>
                <w:rFonts w:ascii="Arial" w:hAnsi="Arial" w:cs="Arial"/>
                <w:b/>
                <w:bCs/>
                <w:color w:val="000000"/>
                <w:sz w:val="18"/>
                <w:szCs w:val="18"/>
              </w:rPr>
            </w:pPr>
          </w:p>
          <w:p w:rsidR="00CD1698" w:rsidRPr="00523837" w:rsidRDefault="00CD1698" w:rsidP="00C96699">
            <w:pPr>
              <w:autoSpaceDE w:val="0"/>
              <w:autoSpaceDN w:val="0"/>
              <w:adjustRightInd w:val="0"/>
              <w:jc w:val="center"/>
              <w:rPr>
                <w:rFonts w:ascii="Arial" w:hAnsi="Arial" w:cs="Arial"/>
                <w:b/>
                <w:bCs/>
                <w:color w:val="000000"/>
                <w:sz w:val="18"/>
                <w:szCs w:val="18"/>
              </w:rPr>
            </w:pPr>
            <w:r w:rsidRPr="00523837">
              <w:rPr>
                <w:rFonts w:ascii="Arial" w:hAnsi="Arial" w:cs="Arial"/>
                <w:b/>
                <w:bCs/>
                <w:color w:val="000000"/>
                <w:sz w:val="18"/>
                <w:szCs w:val="18"/>
              </w:rPr>
              <w:t>1</w:t>
            </w:r>
          </w:p>
        </w:tc>
        <w:tc>
          <w:tcPr>
            <w:tcW w:w="9043" w:type="dxa"/>
            <w:gridSpan w:val="5"/>
          </w:tcPr>
          <w:p w:rsidR="00CD1698" w:rsidRPr="00523837" w:rsidRDefault="00CD1698" w:rsidP="00C96699">
            <w:pPr>
              <w:autoSpaceDE w:val="0"/>
              <w:autoSpaceDN w:val="0"/>
              <w:adjustRightInd w:val="0"/>
              <w:rPr>
                <w:rFonts w:ascii="Arial" w:hAnsi="Arial" w:cs="Arial"/>
                <w:sz w:val="18"/>
                <w:szCs w:val="18"/>
              </w:rPr>
            </w:pPr>
            <w:r w:rsidRPr="00523837">
              <w:rPr>
                <w:rFonts w:ascii="Arial" w:hAnsi="Arial" w:cs="Arial"/>
                <w:b/>
                <w:bCs/>
                <w:sz w:val="18"/>
                <w:szCs w:val="18"/>
              </w:rPr>
              <w:t>GA4</w:t>
            </w:r>
            <w:r w:rsidRPr="00523837">
              <w:rPr>
                <w:rFonts w:ascii="Arial" w:hAnsi="Arial" w:cs="Arial"/>
                <w:sz w:val="18"/>
                <w:szCs w:val="18"/>
              </w:rPr>
              <w:t xml:space="preserve"> – </w:t>
            </w:r>
            <w:proofErr w:type="gramStart"/>
            <w:r w:rsidRPr="00523837">
              <w:rPr>
                <w:rFonts w:ascii="Arial" w:hAnsi="Arial" w:cs="Arial"/>
                <w:sz w:val="18"/>
                <w:szCs w:val="18"/>
              </w:rPr>
              <w:t>Ação(</w:t>
            </w:r>
            <w:proofErr w:type="spellStart"/>
            <w:proofErr w:type="gramEnd"/>
            <w:r w:rsidRPr="00523837">
              <w:rPr>
                <w:rFonts w:ascii="Arial" w:hAnsi="Arial" w:cs="Arial"/>
                <w:sz w:val="18"/>
                <w:szCs w:val="18"/>
              </w:rPr>
              <w:t>ões</w:t>
            </w:r>
            <w:proofErr w:type="spellEnd"/>
            <w:r w:rsidRPr="00523837">
              <w:rPr>
                <w:rFonts w:ascii="Arial" w:hAnsi="Arial" w:cs="Arial"/>
                <w:sz w:val="18"/>
                <w:szCs w:val="18"/>
              </w:rPr>
              <w:t xml:space="preserve">) realizada(s) no ciclo 2016 do PMVA pela Prefeitura, em parceria ou não, visando a melhoria da drenagem urbana e/ou rural para proteção dos recursos hídricos.  </w:t>
            </w:r>
          </w:p>
          <w:p w:rsidR="00CD1698" w:rsidRPr="00523837" w:rsidRDefault="00CD1698" w:rsidP="00C96699">
            <w:pPr>
              <w:autoSpaceDE w:val="0"/>
              <w:autoSpaceDN w:val="0"/>
              <w:adjustRightInd w:val="0"/>
              <w:rPr>
                <w:rFonts w:ascii="Arial" w:hAnsi="Arial" w:cs="Arial"/>
                <w:sz w:val="18"/>
                <w:szCs w:val="18"/>
              </w:rPr>
            </w:pPr>
            <w:r w:rsidRPr="00523837">
              <w:rPr>
                <w:rFonts w:ascii="Arial" w:hAnsi="Arial" w:cs="Arial"/>
                <w:sz w:val="18"/>
                <w:szCs w:val="18"/>
              </w:rPr>
              <w:t>(</w:t>
            </w:r>
            <w:r w:rsidR="00243CF0">
              <w:rPr>
                <w:rFonts w:ascii="Arial" w:hAnsi="Arial" w:cs="Arial"/>
                <w:i/>
                <w:iCs/>
                <w:sz w:val="18"/>
                <w:szCs w:val="18"/>
              </w:rPr>
              <w:t>01 ação - 0,25 ponto; 02 ações - 0,5 ponto; 03 ações ou mais - 1,0 ponto</w:t>
            </w:r>
            <w:r w:rsidRPr="00523837">
              <w:rPr>
                <w:rFonts w:ascii="Arial" w:hAnsi="Arial" w:cs="Arial"/>
                <w:i/>
                <w:iCs/>
                <w:sz w:val="18"/>
                <w:szCs w:val="18"/>
              </w:rPr>
              <w:t xml:space="preserve">)                                                       </w:t>
            </w:r>
            <w:r w:rsidRPr="00523837">
              <w:rPr>
                <w:rFonts w:ascii="Arial" w:hAnsi="Arial" w:cs="Arial"/>
                <w:b/>
                <w:bCs/>
                <w:i/>
                <w:iCs/>
                <w:sz w:val="18"/>
                <w:szCs w:val="18"/>
              </w:rPr>
              <w:t xml:space="preserve">                                                                   </w:t>
            </w:r>
            <w:r w:rsidRPr="00523837">
              <w:rPr>
                <w:rFonts w:ascii="Arial" w:hAnsi="Arial" w:cs="Arial"/>
                <w:b/>
                <w:bCs/>
                <w:i/>
                <w:iCs/>
                <w:color w:val="0000FF"/>
                <w:sz w:val="18"/>
                <w:szCs w:val="18"/>
              </w:rPr>
              <w:t xml:space="preserve">                                </w:t>
            </w:r>
            <w:r w:rsidRPr="00523837">
              <w:rPr>
                <w:rFonts w:ascii="Arial" w:hAnsi="Arial" w:cs="Arial"/>
                <w:sz w:val="18"/>
                <w:szCs w:val="18"/>
              </w:rPr>
              <w:t xml:space="preserve">                                                                                    </w:t>
            </w:r>
            <w:r w:rsidRPr="00523837">
              <w:rPr>
                <w:rFonts w:ascii="Arial" w:hAnsi="Arial" w:cs="Arial"/>
                <w:b/>
                <w:bCs/>
                <w:i/>
                <w:iCs/>
                <w:sz w:val="18"/>
                <w:szCs w:val="18"/>
              </w:rPr>
              <w:t xml:space="preserve"> </w:t>
            </w:r>
            <w:r w:rsidRPr="00523837">
              <w:rPr>
                <w:rFonts w:ascii="Arial" w:hAnsi="Arial" w:cs="Arial"/>
                <w:sz w:val="18"/>
                <w:szCs w:val="18"/>
              </w:rPr>
              <w:t xml:space="preserve">                                                                                              </w:t>
            </w:r>
          </w:p>
        </w:tc>
      </w:tr>
      <w:tr w:rsidR="00CD1698" w:rsidRPr="00523837" w:rsidTr="00DB78D2">
        <w:tc>
          <w:tcPr>
            <w:tcW w:w="708" w:type="dxa"/>
            <w:tcBorders>
              <w:top w:val="nil"/>
              <w:bottom w:val="nil"/>
            </w:tcBorders>
          </w:tcPr>
          <w:p w:rsidR="00CD1698" w:rsidRPr="00523837" w:rsidRDefault="00CD1698" w:rsidP="00C96699">
            <w:pPr>
              <w:autoSpaceDE w:val="0"/>
              <w:autoSpaceDN w:val="0"/>
              <w:adjustRightInd w:val="0"/>
              <w:jc w:val="center"/>
              <w:rPr>
                <w:rFonts w:ascii="Arial" w:hAnsi="Arial" w:cs="Arial"/>
                <w:b/>
                <w:bCs/>
                <w:color w:val="000000"/>
                <w:sz w:val="18"/>
                <w:szCs w:val="18"/>
              </w:rPr>
            </w:pPr>
          </w:p>
        </w:tc>
        <w:tc>
          <w:tcPr>
            <w:tcW w:w="1135" w:type="dxa"/>
            <w:gridSpan w:val="2"/>
            <w:tcBorders>
              <w:bottom w:val="nil"/>
            </w:tcBorders>
          </w:tcPr>
          <w:p w:rsidR="00CD1698" w:rsidRPr="00523837" w:rsidRDefault="00CD1698" w:rsidP="00C96699">
            <w:pPr>
              <w:autoSpaceDE w:val="0"/>
              <w:autoSpaceDN w:val="0"/>
              <w:adjustRightInd w:val="0"/>
              <w:jc w:val="center"/>
              <w:rPr>
                <w:rFonts w:ascii="Arial" w:hAnsi="Arial" w:cs="Arial"/>
                <w:b/>
                <w:bCs/>
                <w:color w:val="000000"/>
                <w:sz w:val="18"/>
                <w:szCs w:val="18"/>
              </w:rPr>
            </w:pPr>
          </w:p>
          <w:p w:rsidR="00CD1698" w:rsidRPr="00523837" w:rsidRDefault="00CD1698" w:rsidP="00C96699">
            <w:pPr>
              <w:autoSpaceDE w:val="0"/>
              <w:autoSpaceDN w:val="0"/>
              <w:adjustRightInd w:val="0"/>
              <w:jc w:val="center"/>
              <w:rPr>
                <w:rFonts w:ascii="Arial" w:hAnsi="Arial" w:cs="Arial"/>
                <w:b/>
                <w:bCs/>
                <w:color w:val="000000"/>
                <w:sz w:val="18"/>
                <w:szCs w:val="18"/>
              </w:rPr>
            </w:pPr>
          </w:p>
          <w:p w:rsidR="00CD1698" w:rsidRPr="00523837" w:rsidRDefault="00CD1698" w:rsidP="00C96699">
            <w:pPr>
              <w:autoSpaceDE w:val="0"/>
              <w:autoSpaceDN w:val="0"/>
              <w:adjustRightInd w:val="0"/>
              <w:jc w:val="center"/>
              <w:rPr>
                <w:rFonts w:ascii="Arial" w:hAnsi="Arial" w:cs="Arial"/>
                <w:b/>
                <w:bCs/>
                <w:color w:val="000000"/>
                <w:sz w:val="18"/>
                <w:szCs w:val="18"/>
              </w:rPr>
            </w:pPr>
          </w:p>
        </w:tc>
        <w:tc>
          <w:tcPr>
            <w:tcW w:w="2693" w:type="dxa"/>
            <w:tcBorders>
              <w:bottom w:val="nil"/>
            </w:tcBorders>
          </w:tcPr>
          <w:p w:rsidR="00CD1698" w:rsidRPr="00523837" w:rsidRDefault="00CD1698" w:rsidP="00C96699">
            <w:pPr>
              <w:autoSpaceDE w:val="0"/>
              <w:autoSpaceDN w:val="0"/>
              <w:adjustRightInd w:val="0"/>
              <w:jc w:val="center"/>
              <w:rPr>
                <w:rFonts w:ascii="Arial" w:hAnsi="Arial" w:cs="Arial"/>
                <w:b/>
                <w:bCs/>
                <w:sz w:val="18"/>
                <w:szCs w:val="18"/>
              </w:rPr>
            </w:pPr>
          </w:p>
          <w:p w:rsidR="00CD1698" w:rsidRPr="00523837" w:rsidRDefault="00CD1698" w:rsidP="00C96699">
            <w:pPr>
              <w:autoSpaceDE w:val="0"/>
              <w:autoSpaceDN w:val="0"/>
              <w:adjustRightInd w:val="0"/>
              <w:jc w:val="center"/>
              <w:rPr>
                <w:rFonts w:ascii="Arial" w:hAnsi="Arial" w:cs="Arial"/>
                <w:b/>
                <w:bCs/>
                <w:color w:val="000000"/>
                <w:sz w:val="18"/>
                <w:szCs w:val="18"/>
              </w:rPr>
            </w:pPr>
            <w:r w:rsidRPr="00523837">
              <w:rPr>
                <w:rFonts w:ascii="Arial" w:hAnsi="Arial" w:cs="Arial"/>
                <w:b/>
                <w:bCs/>
                <w:sz w:val="18"/>
                <w:szCs w:val="18"/>
              </w:rPr>
              <w:t>GA5</w:t>
            </w:r>
            <w:r w:rsidRPr="00523837">
              <w:rPr>
                <w:rFonts w:ascii="Arial" w:hAnsi="Arial" w:cs="Arial"/>
                <w:sz w:val="18"/>
                <w:szCs w:val="18"/>
              </w:rPr>
              <w:t xml:space="preserve"> - Monitoramento da qualidade da água bruta destinada a abastecimento público.</w:t>
            </w:r>
          </w:p>
        </w:tc>
        <w:tc>
          <w:tcPr>
            <w:tcW w:w="567" w:type="dxa"/>
            <w:tcBorders>
              <w:bottom w:val="single" w:sz="4" w:space="0" w:color="auto"/>
            </w:tcBorders>
          </w:tcPr>
          <w:p w:rsidR="00CD1698" w:rsidRPr="00523837" w:rsidRDefault="00CD1698" w:rsidP="00C96699">
            <w:pPr>
              <w:autoSpaceDE w:val="0"/>
              <w:autoSpaceDN w:val="0"/>
              <w:adjustRightInd w:val="0"/>
              <w:jc w:val="center"/>
              <w:rPr>
                <w:rFonts w:ascii="Arial" w:hAnsi="Arial" w:cs="Arial"/>
                <w:b/>
                <w:bCs/>
                <w:color w:val="000000"/>
                <w:sz w:val="18"/>
                <w:szCs w:val="18"/>
              </w:rPr>
            </w:pPr>
          </w:p>
          <w:p w:rsidR="00CD1698" w:rsidRPr="00523837" w:rsidRDefault="00CD1698" w:rsidP="00C96699">
            <w:pPr>
              <w:autoSpaceDE w:val="0"/>
              <w:autoSpaceDN w:val="0"/>
              <w:adjustRightInd w:val="0"/>
              <w:jc w:val="center"/>
              <w:rPr>
                <w:rFonts w:ascii="Arial" w:hAnsi="Arial" w:cs="Arial"/>
                <w:b/>
                <w:bCs/>
                <w:color w:val="000000"/>
                <w:sz w:val="18"/>
                <w:szCs w:val="18"/>
              </w:rPr>
            </w:pPr>
          </w:p>
          <w:p w:rsidR="00CD1698" w:rsidRPr="00523837" w:rsidRDefault="00CD1698" w:rsidP="00C96699">
            <w:pPr>
              <w:autoSpaceDE w:val="0"/>
              <w:autoSpaceDN w:val="0"/>
              <w:adjustRightInd w:val="0"/>
              <w:jc w:val="center"/>
              <w:rPr>
                <w:rFonts w:ascii="Arial" w:hAnsi="Arial" w:cs="Arial"/>
                <w:b/>
                <w:bCs/>
                <w:color w:val="000000"/>
                <w:sz w:val="18"/>
                <w:szCs w:val="18"/>
              </w:rPr>
            </w:pPr>
            <w:r w:rsidRPr="00523837">
              <w:rPr>
                <w:rFonts w:ascii="Arial" w:hAnsi="Arial" w:cs="Arial"/>
                <w:b/>
                <w:bCs/>
                <w:color w:val="000000"/>
                <w:sz w:val="18"/>
                <w:szCs w:val="18"/>
              </w:rPr>
              <w:t>0,5</w:t>
            </w:r>
          </w:p>
        </w:tc>
        <w:tc>
          <w:tcPr>
            <w:tcW w:w="5783" w:type="dxa"/>
            <w:gridSpan w:val="3"/>
          </w:tcPr>
          <w:p w:rsidR="00CD1698" w:rsidRPr="00523837" w:rsidRDefault="00CD1698" w:rsidP="00C96699">
            <w:pPr>
              <w:autoSpaceDE w:val="0"/>
              <w:autoSpaceDN w:val="0"/>
              <w:adjustRightInd w:val="0"/>
              <w:jc w:val="both"/>
              <w:rPr>
                <w:rFonts w:ascii="Arial" w:hAnsi="Arial" w:cs="Arial"/>
                <w:b/>
                <w:bCs/>
                <w:color w:val="000000"/>
                <w:sz w:val="18"/>
                <w:szCs w:val="18"/>
              </w:rPr>
            </w:pPr>
            <w:r w:rsidRPr="00523837">
              <w:rPr>
                <w:rFonts w:ascii="Arial" w:hAnsi="Arial" w:cs="Arial"/>
                <w:b/>
                <w:bCs/>
                <w:sz w:val="18"/>
                <w:szCs w:val="18"/>
              </w:rPr>
              <w:t>GA5(a)</w:t>
            </w:r>
            <w:r w:rsidRPr="00523837">
              <w:rPr>
                <w:rFonts w:ascii="Arial" w:hAnsi="Arial" w:cs="Arial"/>
                <w:sz w:val="18"/>
                <w:szCs w:val="18"/>
              </w:rPr>
              <w:t xml:space="preserve"> – Preenchimento integral de Formulário fornecido pelo PMVA, relativos aos principais corpos hídricos da UGRHI a que pertence o município, pontos monitorados pela CETESB na UGRHI e respectivos índices da qualidade das águas, em comparação com o ciclo 2015 do PMVA.</w:t>
            </w:r>
          </w:p>
        </w:tc>
      </w:tr>
      <w:tr w:rsidR="00CD1698" w:rsidRPr="00523837" w:rsidTr="00DB78D2">
        <w:tc>
          <w:tcPr>
            <w:tcW w:w="708" w:type="dxa"/>
            <w:tcBorders>
              <w:top w:val="nil"/>
              <w:left w:val="single" w:sz="4" w:space="0" w:color="auto"/>
              <w:bottom w:val="nil"/>
              <w:right w:val="single" w:sz="4" w:space="0" w:color="auto"/>
            </w:tcBorders>
          </w:tcPr>
          <w:p w:rsidR="00CD1698" w:rsidRPr="00523837" w:rsidRDefault="00CD1698" w:rsidP="00C96699">
            <w:pPr>
              <w:autoSpaceDE w:val="0"/>
              <w:autoSpaceDN w:val="0"/>
              <w:adjustRightInd w:val="0"/>
              <w:jc w:val="center"/>
              <w:rPr>
                <w:rFonts w:ascii="Arial" w:hAnsi="Arial" w:cs="Arial"/>
                <w:b/>
                <w:bCs/>
                <w:color w:val="000000"/>
                <w:sz w:val="18"/>
                <w:szCs w:val="18"/>
              </w:rPr>
            </w:pPr>
          </w:p>
        </w:tc>
        <w:tc>
          <w:tcPr>
            <w:tcW w:w="1135" w:type="dxa"/>
            <w:gridSpan w:val="2"/>
            <w:tcBorders>
              <w:top w:val="nil"/>
              <w:left w:val="single" w:sz="4" w:space="0" w:color="auto"/>
              <w:bottom w:val="nil"/>
              <w:right w:val="single" w:sz="4" w:space="0" w:color="auto"/>
            </w:tcBorders>
          </w:tcPr>
          <w:p w:rsidR="00CD1698" w:rsidRPr="00523837" w:rsidRDefault="00CD1698" w:rsidP="00C96699">
            <w:pPr>
              <w:autoSpaceDE w:val="0"/>
              <w:autoSpaceDN w:val="0"/>
              <w:adjustRightInd w:val="0"/>
              <w:jc w:val="center"/>
              <w:rPr>
                <w:rFonts w:ascii="Arial" w:hAnsi="Arial" w:cs="Arial"/>
                <w:b/>
                <w:bCs/>
                <w:color w:val="000000"/>
                <w:sz w:val="18"/>
                <w:szCs w:val="18"/>
              </w:rPr>
            </w:pPr>
            <w:r w:rsidRPr="00523837">
              <w:rPr>
                <w:rFonts w:ascii="Arial" w:hAnsi="Arial" w:cs="Arial"/>
                <w:b/>
                <w:bCs/>
                <w:color w:val="000000"/>
                <w:sz w:val="18"/>
                <w:szCs w:val="18"/>
              </w:rPr>
              <w:t>2</w:t>
            </w:r>
          </w:p>
        </w:tc>
        <w:tc>
          <w:tcPr>
            <w:tcW w:w="2693" w:type="dxa"/>
            <w:tcBorders>
              <w:top w:val="nil"/>
              <w:left w:val="single" w:sz="4" w:space="0" w:color="auto"/>
              <w:bottom w:val="nil"/>
              <w:right w:val="single" w:sz="4" w:space="0" w:color="auto"/>
            </w:tcBorders>
          </w:tcPr>
          <w:p w:rsidR="00CD1698" w:rsidRPr="00523837" w:rsidRDefault="00CD1698" w:rsidP="00C96699">
            <w:pPr>
              <w:autoSpaceDE w:val="0"/>
              <w:autoSpaceDN w:val="0"/>
              <w:adjustRightInd w:val="0"/>
              <w:jc w:val="center"/>
              <w:rPr>
                <w:rFonts w:ascii="Arial" w:hAnsi="Arial" w:cs="Arial"/>
                <w:b/>
                <w:bCs/>
                <w:color w:val="000000"/>
                <w:sz w:val="18"/>
                <w:szCs w:val="18"/>
              </w:rPr>
            </w:pPr>
          </w:p>
        </w:tc>
        <w:tc>
          <w:tcPr>
            <w:tcW w:w="567" w:type="dxa"/>
            <w:tcBorders>
              <w:left w:val="single" w:sz="4" w:space="0" w:color="auto"/>
              <w:bottom w:val="single" w:sz="4" w:space="0" w:color="auto"/>
            </w:tcBorders>
          </w:tcPr>
          <w:p w:rsidR="00CD1698" w:rsidRPr="00523837" w:rsidRDefault="00CD1698" w:rsidP="00C96699">
            <w:pPr>
              <w:autoSpaceDE w:val="0"/>
              <w:autoSpaceDN w:val="0"/>
              <w:adjustRightInd w:val="0"/>
              <w:jc w:val="center"/>
              <w:rPr>
                <w:rFonts w:ascii="Arial" w:hAnsi="Arial" w:cs="Arial"/>
                <w:b/>
                <w:bCs/>
                <w:color w:val="000000"/>
                <w:sz w:val="18"/>
                <w:szCs w:val="18"/>
              </w:rPr>
            </w:pPr>
          </w:p>
          <w:p w:rsidR="00CD1698" w:rsidRPr="00523837" w:rsidRDefault="00CD1698" w:rsidP="00C96699">
            <w:pPr>
              <w:autoSpaceDE w:val="0"/>
              <w:autoSpaceDN w:val="0"/>
              <w:adjustRightInd w:val="0"/>
              <w:jc w:val="center"/>
              <w:rPr>
                <w:rFonts w:ascii="Arial" w:hAnsi="Arial" w:cs="Arial"/>
                <w:b/>
                <w:bCs/>
                <w:color w:val="000000"/>
                <w:sz w:val="18"/>
                <w:szCs w:val="18"/>
              </w:rPr>
            </w:pPr>
            <w:r w:rsidRPr="00523837">
              <w:rPr>
                <w:rFonts w:ascii="Arial" w:hAnsi="Arial" w:cs="Arial"/>
                <w:b/>
                <w:bCs/>
                <w:color w:val="000000"/>
                <w:sz w:val="18"/>
                <w:szCs w:val="18"/>
              </w:rPr>
              <w:t>0,5</w:t>
            </w:r>
          </w:p>
        </w:tc>
        <w:tc>
          <w:tcPr>
            <w:tcW w:w="5783" w:type="dxa"/>
            <w:gridSpan w:val="3"/>
          </w:tcPr>
          <w:p w:rsidR="00CD1698" w:rsidRPr="00523837" w:rsidRDefault="00CD1698" w:rsidP="00C96699">
            <w:pPr>
              <w:autoSpaceDE w:val="0"/>
              <w:autoSpaceDN w:val="0"/>
              <w:adjustRightInd w:val="0"/>
              <w:jc w:val="both"/>
              <w:rPr>
                <w:rFonts w:ascii="Arial" w:hAnsi="Arial" w:cs="Arial"/>
                <w:b/>
                <w:bCs/>
                <w:color w:val="000000"/>
                <w:sz w:val="18"/>
                <w:szCs w:val="18"/>
              </w:rPr>
            </w:pPr>
            <w:r w:rsidRPr="00523837">
              <w:rPr>
                <w:rFonts w:ascii="Arial" w:hAnsi="Arial" w:cs="Arial"/>
                <w:b/>
                <w:bCs/>
                <w:sz w:val="18"/>
                <w:szCs w:val="18"/>
              </w:rPr>
              <w:t>GA5(b)</w:t>
            </w:r>
            <w:r w:rsidRPr="00523837">
              <w:rPr>
                <w:rFonts w:ascii="Arial" w:hAnsi="Arial" w:cs="Arial"/>
                <w:sz w:val="18"/>
                <w:szCs w:val="18"/>
              </w:rPr>
              <w:t xml:space="preserve"> - Declaração da concessionária ou do serviço autônomo de saneamento informando, </w:t>
            </w:r>
            <w:r w:rsidRPr="00523837">
              <w:rPr>
                <w:rFonts w:ascii="Arial" w:hAnsi="Arial" w:cs="Arial"/>
                <w:b/>
                <w:bCs/>
                <w:sz w:val="18"/>
                <w:szCs w:val="18"/>
              </w:rPr>
              <w:t>por ETA</w:t>
            </w:r>
            <w:r w:rsidRPr="00523837">
              <w:rPr>
                <w:rFonts w:ascii="Arial" w:hAnsi="Arial" w:cs="Arial"/>
                <w:sz w:val="18"/>
                <w:szCs w:val="18"/>
              </w:rPr>
              <w:t>, o tipo de tratamento da água, quantidade de lodo produzido e seu local de destinação, no ciclo 2016</w:t>
            </w:r>
            <w:r w:rsidRPr="00523837">
              <w:rPr>
                <w:rFonts w:ascii="Arial" w:hAnsi="Arial" w:cs="Arial"/>
                <w:b/>
                <w:bCs/>
                <w:sz w:val="18"/>
                <w:szCs w:val="18"/>
              </w:rPr>
              <w:t>.</w:t>
            </w:r>
          </w:p>
        </w:tc>
      </w:tr>
      <w:tr w:rsidR="00CD1698" w:rsidRPr="00523837" w:rsidTr="00DB78D2">
        <w:tc>
          <w:tcPr>
            <w:tcW w:w="708" w:type="dxa"/>
            <w:tcBorders>
              <w:top w:val="nil"/>
              <w:bottom w:val="nil"/>
              <w:right w:val="single" w:sz="4" w:space="0" w:color="auto"/>
            </w:tcBorders>
          </w:tcPr>
          <w:p w:rsidR="00CD1698" w:rsidRPr="00523837" w:rsidRDefault="00CD1698" w:rsidP="00C96699">
            <w:pPr>
              <w:autoSpaceDE w:val="0"/>
              <w:autoSpaceDN w:val="0"/>
              <w:adjustRightInd w:val="0"/>
              <w:jc w:val="center"/>
              <w:rPr>
                <w:rFonts w:ascii="Arial" w:hAnsi="Arial" w:cs="Arial"/>
                <w:b/>
                <w:bCs/>
                <w:color w:val="000000"/>
                <w:sz w:val="18"/>
                <w:szCs w:val="18"/>
              </w:rPr>
            </w:pPr>
          </w:p>
        </w:tc>
        <w:tc>
          <w:tcPr>
            <w:tcW w:w="1135" w:type="dxa"/>
            <w:gridSpan w:val="2"/>
            <w:tcBorders>
              <w:top w:val="nil"/>
              <w:left w:val="single" w:sz="4" w:space="0" w:color="auto"/>
              <w:bottom w:val="nil"/>
              <w:right w:val="single" w:sz="4" w:space="0" w:color="auto"/>
            </w:tcBorders>
          </w:tcPr>
          <w:p w:rsidR="00CD1698" w:rsidRPr="00523837" w:rsidRDefault="00CD1698" w:rsidP="00C96699">
            <w:pPr>
              <w:autoSpaceDE w:val="0"/>
              <w:autoSpaceDN w:val="0"/>
              <w:adjustRightInd w:val="0"/>
              <w:jc w:val="center"/>
              <w:rPr>
                <w:rFonts w:ascii="Arial" w:hAnsi="Arial" w:cs="Arial"/>
                <w:b/>
                <w:bCs/>
                <w:color w:val="000000"/>
                <w:sz w:val="18"/>
                <w:szCs w:val="18"/>
              </w:rPr>
            </w:pPr>
          </w:p>
        </w:tc>
        <w:tc>
          <w:tcPr>
            <w:tcW w:w="2693" w:type="dxa"/>
            <w:tcBorders>
              <w:top w:val="nil"/>
              <w:left w:val="single" w:sz="4" w:space="0" w:color="auto"/>
              <w:bottom w:val="nil"/>
              <w:right w:val="single" w:sz="4" w:space="0" w:color="auto"/>
            </w:tcBorders>
          </w:tcPr>
          <w:p w:rsidR="00CD1698" w:rsidRPr="00523837" w:rsidRDefault="00CD1698" w:rsidP="00C96699">
            <w:pPr>
              <w:autoSpaceDE w:val="0"/>
              <w:autoSpaceDN w:val="0"/>
              <w:adjustRightInd w:val="0"/>
              <w:jc w:val="center"/>
              <w:rPr>
                <w:rFonts w:ascii="Arial" w:hAnsi="Arial" w:cs="Arial"/>
                <w:bCs/>
                <w:i/>
                <w:color w:val="000000"/>
                <w:sz w:val="18"/>
                <w:szCs w:val="18"/>
              </w:rPr>
            </w:pPr>
            <w:r w:rsidRPr="00523837">
              <w:rPr>
                <w:rFonts w:ascii="Arial" w:hAnsi="Arial" w:cs="Arial"/>
                <w:bCs/>
                <w:i/>
                <w:color w:val="000000"/>
                <w:sz w:val="18"/>
                <w:szCs w:val="18"/>
              </w:rPr>
              <w:t>(Intervalo mínimo entre as avaliações: 03 meses)</w:t>
            </w:r>
          </w:p>
        </w:tc>
        <w:tc>
          <w:tcPr>
            <w:tcW w:w="567" w:type="dxa"/>
            <w:tcBorders>
              <w:top w:val="single" w:sz="4" w:space="0" w:color="auto"/>
              <w:left w:val="single" w:sz="4" w:space="0" w:color="auto"/>
              <w:bottom w:val="nil"/>
              <w:right w:val="single" w:sz="4" w:space="0" w:color="auto"/>
            </w:tcBorders>
          </w:tcPr>
          <w:p w:rsidR="00CD1698" w:rsidRPr="00523837" w:rsidRDefault="00CD1698" w:rsidP="00C96699">
            <w:pPr>
              <w:autoSpaceDE w:val="0"/>
              <w:autoSpaceDN w:val="0"/>
              <w:adjustRightInd w:val="0"/>
              <w:jc w:val="center"/>
              <w:rPr>
                <w:rFonts w:ascii="Arial" w:hAnsi="Arial" w:cs="Arial"/>
                <w:b/>
                <w:bCs/>
                <w:color w:val="000000"/>
                <w:sz w:val="18"/>
                <w:szCs w:val="18"/>
              </w:rPr>
            </w:pPr>
          </w:p>
          <w:p w:rsidR="00CD1698" w:rsidRPr="00523837" w:rsidRDefault="00CD1698" w:rsidP="00C96699">
            <w:pPr>
              <w:autoSpaceDE w:val="0"/>
              <w:autoSpaceDN w:val="0"/>
              <w:adjustRightInd w:val="0"/>
              <w:jc w:val="center"/>
              <w:rPr>
                <w:rFonts w:ascii="Arial" w:hAnsi="Arial" w:cs="Arial"/>
                <w:b/>
                <w:bCs/>
                <w:color w:val="000000"/>
                <w:sz w:val="18"/>
                <w:szCs w:val="18"/>
              </w:rPr>
            </w:pPr>
          </w:p>
          <w:p w:rsidR="00CD1698" w:rsidRPr="00523837" w:rsidRDefault="00CD1698" w:rsidP="00C96699">
            <w:pPr>
              <w:autoSpaceDE w:val="0"/>
              <w:autoSpaceDN w:val="0"/>
              <w:adjustRightInd w:val="0"/>
              <w:jc w:val="center"/>
              <w:rPr>
                <w:rFonts w:ascii="Arial" w:hAnsi="Arial" w:cs="Arial"/>
                <w:b/>
                <w:bCs/>
                <w:color w:val="000000"/>
                <w:sz w:val="18"/>
                <w:szCs w:val="18"/>
              </w:rPr>
            </w:pPr>
            <w:r w:rsidRPr="00523837">
              <w:rPr>
                <w:rFonts w:ascii="Arial" w:hAnsi="Arial" w:cs="Arial"/>
                <w:b/>
                <w:bCs/>
                <w:color w:val="000000"/>
                <w:sz w:val="18"/>
                <w:szCs w:val="18"/>
              </w:rPr>
              <w:t>1</w:t>
            </w:r>
          </w:p>
        </w:tc>
        <w:tc>
          <w:tcPr>
            <w:tcW w:w="1134" w:type="dxa"/>
            <w:gridSpan w:val="2"/>
            <w:tcBorders>
              <w:left w:val="single" w:sz="4" w:space="0" w:color="auto"/>
              <w:bottom w:val="single" w:sz="4" w:space="0" w:color="auto"/>
            </w:tcBorders>
          </w:tcPr>
          <w:p w:rsidR="00CD1698" w:rsidRPr="00523837" w:rsidRDefault="00CD1698" w:rsidP="00C96699">
            <w:pPr>
              <w:autoSpaceDE w:val="0"/>
              <w:autoSpaceDN w:val="0"/>
              <w:adjustRightInd w:val="0"/>
              <w:jc w:val="center"/>
              <w:rPr>
                <w:rFonts w:ascii="Arial" w:hAnsi="Arial" w:cs="Arial"/>
                <w:b/>
                <w:bCs/>
                <w:color w:val="000000"/>
                <w:sz w:val="18"/>
                <w:szCs w:val="18"/>
              </w:rPr>
            </w:pPr>
          </w:p>
          <w:p w:rsidR="00CD1698" w:rsidRPr="00523837" w:rsidRDefault="00CD1698" w:rsidP="00C96699">
            <w:pPr>
              <w:autoSpaceDE w:val="0"/>
              <w:autoSpaceDN w:val="0"/>
              <w:adjustRightInd w:val="0"/>
              <w:jc w:val="center"/>
              <w:rPr>
                <w:rFonts w:ascii="Arial" w:hAnsi="Arial" w:cs="Arial"/>
                <w:b/>
                <w:bCs/>
                <w:color w:val="000000"/>
                <w:sz w:val="18"/>
                <w:szCs w:val="18"/>
              </w:rPr>
            </w:pPr>
            <w:r w:rsidRPr="00523837">
              <w:rPr>
                <w:rFonts w:ascii="Arial" w:hAnsi="Arial" w:cs="Arial"/>
                <w:b/>
                <w:bCs/>
                <w:color w:val="000000"/>
                <w:sz w:val="18"/>
                <w:szCs w:val="18"/>
              </w:rPr>
              <w:t>0,5</w:t>
            </w:r>
          </w:p>
        </w:tc>
        <w:tc>
          <w:tcPr>
            <w:tcW w:w="4649" w:type="dxa"/>
            <w:tcBorders>
              <w:bottom w:val="single" w:sz="4" w:space="0" w:color="auto"/>
            </w:tcBorders>
          </w:tcPr>
          <w:p w:rsidR="00CD1698" w:rsidRPr="00523837" w:rsidRDefault="00CD1698" w:rsidP="00C96699">
            <w:pPr>
              <w:autoSpaceDE w:val="0"/>
              <w:autoSpaceDN w:val="0"/>
              <w:adjustRightInd w:val="0"/>
              <w:jc w:val="both"/>
              <w:rPr>
                <w:rFonts w:ascii="Arial" w:hAnsi="Arial" w:cs="Arial"/>
                <w:b/>
                <w:bCs/>
                <w:color w:val="000000"/>
                <w:sz w:val="18"/>
                <w:szCs w:val="18"/>
              </w:rPr>
            </w:pPr>
            <w:r w:rsidRPr="00523837">
              <w:rPr>
                <w:rFonts w:ascii="Arial" w:hAnsi="Arial" w:cs="Arial"/>
                <w:b/>
                <w:bCs/>
                <w:sz w:val="18"/>
                <w:szCs w:val="18"/>
              </w:rPr>
              <w:t>GA5(c-1)</w:t>
            </w:r>
            <w:r w:rsidRPr="00523837">
              <w:rPr>
                <w:rFonts w:ascii="Arial" w:hAnsi="Arial" w:cs="Arial"/>
                <w:sz w:val="18"/>
                <w:szCs w:val="18"/>
              </w:rPr>
              <w:t xml:space="preserve"> - Monitoramento da qualidade da água bruta para cada ponto de captação para abasteciment</w:t>
            </w:r>
            <w:r w:rsidR="00243CF0">
              <w:rPr>
                <w:rFonts w:ascii="Arial" w:hAnsi="Arial" w:cs="Arial"/>
                <w:sz w:val="18"/>
                <w:szCs w:val="18"/>
              </w:rPr>
              <w:t>o público – primeira avaliação no C</w:t>
            </w:r>
            <w:r w:rsidRPr="00523837">
              <w:rPr>
                <w:rFonts w:ascii="Arial" w:hAnsi="Arial" w:cs="Arial"/>
                <w:sz w:val="18"/>
                <w:szCs w:val="18"/>
              </w:rPr>
              <w:t>iclo.</w:t>
            </w:r>
          </w:p>
        </w:tc>
      </w:tr>
      <w:tr w:rsidR="00CD1698" w:rsidRPr="00523837" w:rsidTr="00DB78D2">
        <w:tc>
          <w:tcPr>
            <w:tcW w:w="708" w:type="dxa"/>
            <w:tcBorders>
              <w:top w:val="nil"/>
              <w:left w:val="single" w:sz="4" w:space="0" w:color="auto"/>
              <w:bottom w:val="nil"/>
              <w:right w:val="single" w:sz="4" w:space="0" w:color="auto"/>
            </w:tcBorders>
          </w:tcPr>
          <w:p w:rsidR="00CD1698" w:rsidRPr="00523837" w:rsidRDefault="00CD1698" w:rsidP="00C96699">
            <w:pPr>
              <w:autoSpaceDE w:val="0"/>
              <w:autoSpaceDN w:val="0"/>
              <w:adjustRightInd w:val="0"/>
              <w:jc w:val="center"/>
              <w:rPr>
                <w:rFonts w:ascii="Arial" w:hAnsi="Arial" w:cs="Arial"/>
                <w:b/>
                <w:bCs/>
                <w:color w:val="000000"/>
                <w:sz w:val="18"/>
                <w:szCs w:val="18"/>
              </w:rPr>
            </w:pPr>
          </w:p>
        </w:tc>
        <w:tc>
          <w:tcPr>
            <w:tcW w:w="1135" w:type="dxa"/>
            <w:gridSpan w:val="2"/>
            <w:tcBorders>
              <w:top w:val="nil"/>
              <w:left w:val="single" w:sz="4" w:space="0" w:color="auto"/>
              <w:bottom w:val="single" w:sz="4" w:space="0" w:color="auto"/>
              <w:right w:val="single" w:sz="4" w:space="0" w:color="auto"/>
            </w:tcBorders>
          </w:tcPr>
          <w:p w:rsidR="00CD1698" w:rsidRPr="00523837" w:rsidRDefault="00CD1698" w:rsidP="00C96699">
            <w:pPr>
              <w:autoSpaceDE w:val="0"/>
              <w:autoSpaceDN w:val="0"/>
              <w:adjustRightInd w:val="0"/>
              <w:jc w:val="center"/>
              <w:rPr>
                <w:rFonts w:ascii="Arial" w:hAnsi="Arial" w:cs="Arial"/>
                <w:b/>
                <w:bCs/>
                <w:color w:val="000000"/>
                <w:sz w:val="18"/>
                <w:szCs w:val="18"/>
              </w:rPr>
            </w:pPr>
          </w:p>
        </w:tc>
        <w:tc>
          <w:tcPr>
            <w:tcW w:w="2693" w:type="dxa"/>
            <w:tcBorders>
              <w:top w:val="nil"/>
              <w:left w:val="single" w:sz="4" w:space="0" w:color="auto"/>
              <w:bottom w:val="single" w:sz="4" w:space="0" w:color="auto"/>
            </w:tcBorders>
          </w:tcPr>
          <w:p w:rsidR="00CD1698" w:rsidRPr="00523837" w:rsidRDefault="00CD1698" w:rsidP="00C96699">
            <w:pPr>
              <w:autoSpaceDE w:val="0"/>
              <w:autoSpaceDN w:val="0"/>
              <w:adjustRightInd w:val="0"/>
              <w:jc w:val="center"/>
              <w:rPr>
                <w:rFonts w:ascii="Arial" w:hAnsi="Arial" w:cs="Arial"/>
                <w:b/>
                <w:bCs/>
                <w:color w:val="000000"/>
                <w:sz w:val="18"/>
                <w:szCs w:val="18"/>
              </w:rPr>
            </w:pPr>
          </w:p>
        </w:tc>
        <w:tc>
          <w:tcPr>
            <w:tcW w:w="567" w:type="dxa"/>
            <w:tcBorders>
              <w:top w:val="nil"/>
              <w:bottom w:val="single" w:sz="4" w:space="0" w:color="auto"/>
            </w:tcBorders>
          </w:tcPr>
          <w:p w:rsidR="00CD1698" w:rsidRPr="00523837" w:rsidRDefault="00CD1698" w:rsidP="00C96699">
            <w:pPr>
              <w:autoSpaceDE w:val="0"/>
              <w:autoSpaceDN w:val="0"/>
              <w:adjustRightInd w:val="0"/>
              <w:jc w:val="center"/>
              <w:rPr>
                <w:rFonts w:ascii="Arial" w:hAnsi="Arial" w:cs="Arial"/>
                <w:b/>
                <w:bCs/>
                <w:color w:val="000000"/>
                <w:sz w:val="18"/>
                <w:szCs w:val="18"/>
              </w:rPr>
            </w:pPr>
          </w:p>
        </w:tc>
        <w:tc>
          <w:tcPr>
            <w:tcW w:w="1134" w:type="dxa"/>
            <w:gridSpan w:val="2"/>
            <w:tcBorders>
              <w:bottom w:val="single" w:sz="4" w:space="0" w:color="auto"/>
            </w:tcBorders>
          </w:tcPr>
          <w:p w:rsidR="00CD1698" w:rsidRPr="00523837" w:rsidRDefault="00CD1698" w:rsidP="00C96699">
            <w:pPr>
              <w:autoSpaceDE w:val="0"/>
              <w:autoSpaceDN w:val="0"/>
              <w:adjustRightInd w:val="0"/>
              <w:jc w:val="center"/>
              <w:rPr>
                <w:rFonts w:ascii="Arial" w:hAnsi="Arial" w:cs="Arial"/>
                <w:b/>
                <w:bCs/>
                <w:color w:val="000000"/>
                <w:sz w:val="18"/>
                <w:szCs w:val="18"/>
              </w:rPr>
            </w:pPr>
          </w:p>
          <w:p w:rsidR="00CD1698" w:rsidRPr="00523837" w:rsidRDefault="00CD1698" w:rsidP="00C96699">
            <w:pPr>
              <w:autoSpaceDE w:val="0"/>
              <w:autoSpaceDN w:val="0"/>
              <w:adjustRightInd w:val="0"/>
              <w:jc w:val="center"/>
              <w:rPr>
                <w:rFonts w:ascii="Arial" w:hAnsi="Arial" w:cs="Arial"/>
                <w:b/>
                <w:bCs/>
                <w:color w:val="000000"/>
                <w:sz w:val="18"/>
                <w:szCs w:val="18"/>
              </w:rPr>
            </w:pPr>
            <w:r w:rsidRPr="00523837">
              <w:rPr>
                <w:rFonts w:ascii="Arial" w:hAnsi="Arial" w:cs="Arial"/>
                <w:b/>
                <w:bCs/>
                <w:color w:val="000000"/>
                <w:sz w:val="18"/>
                <w:szCs w:val="18"/>
              </w:rPr>
              <w:t>0,5</w:t>
            </w:r>
          </w:p>
        </w:tc>
        <w:tc>
          <w:tcPr>
            <w:tcW w:w="4649" w:type="dxa"/>
            <w:tcBorders>
              <w:bottom w:val="single" w:sz="4" w:space="0" w:color="auto"/>
            </w:tcBorders>
          </w:tcPr>
          <w:p w:rsidR="00CD1698" w:rsidRPr="00523837" w:rsidRDefault="00CD1698" w:rsidP="00243CF0">
            <w:pPr>
              <w:autoSpaceDE w:val="0"/>
              <w:autoSpaceDN w:val="0"/>
              <w:adjustRightInd w:val="0"/>
              <w:jc w:val="both"/>
              <w:rPr>
                <w:rFonts w:ascii="Arial" w:hAnsi="Arial" w:cs="Arial"/>
                <w:b/>
                <w:bCs/>
                <w:color w:val="000000"/>
                <w:sz w:val="18"/>
                <w:szCs w:val="18"/>
              </w:rPr>
            </w:pPr>
            <w:r w:rsidRPr="00523837">
              <w:rPr>
                <w:rFonts w:ascii="Arial" w:hAnsi="Arial" w:cs="Arial"/>
                <w:b/>
                <w:bCs/>
                <w:sz w:val="18"/>
                <w:szCs w:val="18"/>
              </w:rPr>
              <w:t>GA5(c-2)</w:t>
            </w:r>
            <w:r w:rsidRPr="00523837">
              <w:rPr>
                <w:rFonts w:ascii="Arial" w:hAnsi="Arial" w:cs="Arial"/>
                <w:sz w:val="18"/>
                <w:szCs w:val="18"/>
              </w:rPr>
              <w:t xml:space="preserve"> - Monitoramento da qualidade da água bruta para cada ponto de captação para abastecimento público – segunda avaliação no </w:t>
            </w:r>
            <w:r w:rsidR="00243CF0">
              <w:rPr>
                <w:rFonts w:ascii="Arial" w:hAnsi="Arial" w:cs="Arial"/>
                <w:sz w:val="18"/>
                <w:szCs w:val="18"/>
              </w:rPr>
              <w:t>C</w:t>
            </w:r>
            <w:r w:rsidRPr="00523837">
              <w:rPr>
                <w:rFonts w:ascii="Arial" w:hAnsi="Arial" w:cs="Arial"/>
                <w:sz w:val="18"/>
                <w:szCs w:val="18"/>
              </w:rPr>
              <w:t>iclo.</w:t>
            </w:r>
          </w:p>
        </w:tc>
      </w:tr>
      <w:tr w:rsidR="00CD1698" w:rsidRPr="00523837" w:rsidTr="00DB78D2">
        <w:tc>
          <w:tcPr>
            <w:tcW w:w="708" w:type="dxa"/>
            <w:tcBorders>
              <w:top w:val="nil"/>
              <w:left w:val="single" w:sz="4" w:space="0" w:color="auto"/>
              <w:bottom w:val="nil"/>
              <w:right w:val="single" w:sz="4" w:space="0" w:color="auto"/>
            </w:tcBorders>
          </w:tcPr>
          <w:p w:rsidR="00CD1698" w:rsidRPr="00523837" w:rsidRDefault="00CD1698" w:rsidP="00C96699">
            <w:pPr>
              <w:autoSpaceDE w:val="0"/>
              <w:autoSpaceDN w:val="0"/>
              <w:adjustRightInd w:val="0"/>
              <w:rPr>
                <w:rFonts w:ascii="Arial" w:hAnsi="Arial" w:cs="Arial"/>
                <w:b/>
                <w:bCs/>
                <w:color w:val="000000"/>
                <w:sz w:val="18"/>
                <w:szCs w:val="18"/>
              </w:rPr>
            </w:pPr>
          </w:p>
        </w:tc>
        <w:tc>
          <w:tcPr>
            <w:tcW w:w="1135" w:type="dxa"/>
            <w:gridSpan w:val="2"/>
            <w:tcBorders>
              <w:left w:val="single" w:sz="4" w:space="0" w:color="auto"/>
              <w:bottom w:val="single" w:sz="4" w:space="0" w:color="auto"/>
            </w:tcBorders>
          </w:tcPr>
          <w:p w:rsidR="00CD1698" w:rsidRPr="00523837" w:rsidRDefault="00CD1698" w:rsidP="00C96699">
            <w:pPr>
              <w:autoSpaceDE w:val="0"/>
              <w:autoSpaceDN w:val="0"/>
              <w:adjustRightInd w:val="0"/>
              <w:jc w:val="center"/>
              <w:rPr>
                <w:rFonts w:ascii="Arial" w:hAnsi="Arial" w:cs="Arial"/>
                <w:b/>
                <w:bCs/>
                <w:color w:val="000000"/>
                <w:sz w:val="18"/>
                <w:szCs w:val="18"/>
              </w:rPr>
            </w:pPr>
          </w:p>
          <w:p w:rsidR="00CD1698" w:rsidRPr="00523837" w:rsidRDefault="00CD1698" w:rsidP="00C96699">
            <w:pPr>
              <w:autoSpaceDE w:val="0"/>
              <w:autoSpaceDN w:val="0"/>
              <w:adjustRightInd w:val="0"/>
              <w:jc w:val="center"/>
              <w:rPr>
                <w:rFonts w:ascii="Arial" w:hAnsi="Arial" w:cs="Arial"/>
                <w:b/>
                <w:bCs/>
                <w:color w:val="000000"/>
                <w:sz w:val="18"/>
                <w:szCs w:val="18"/>
              </w:rPr>
            </w:pPr>
          </w:p>
          <w:p w:rsidR="00CD1698" w:rsidRPr="00523837" w:rsidRDefault="00CD1698" w:rsidP="00C96699">
            <w:pPr>
              <w:autoSpaceDE w:val="0"/>
              <w:autoSpaceDN w:val="0"/>
              <w:adjustRightInd w:val="0"/>
              <w:jc w:val="center"/>
              <w:rPr>
                <w:rFonts w:ascii="Arial" w:hAnsi="Arial" w:cs="Arial"/>
                <w:b/>
                <w:bCs/>
                <w:color w:val="000000"/>
                <w:sz w:val="18"/>
                <w:szCs w:val="18"/>
              </w:rPr>
            </w:pPr>
            <w:r w:rsidRPr="00523837">
              <w:rPr>
                <w:rFonts w:ascii="Arial" w:hAnsi="Arial" w:cs="Arial"/>
                <w:b/>
                <w:bCs/>
                <w:color w:val="000000"/>
                <w:sz w:val="18"/>
                <w:szCs w:val="18"/>
              </w:rPr>
              <w:t>1,5</w:t>
            </w:r>
          </w:p>
        </w:tc>
        <w:tc>
          <w:tcPr>
            <w:tcW w:w="9043" w:type="dxa"/>
            <w:gridSpan w:val="5"/>
            <w:tcBorders>
              <w:bottom w:val="single" w:sz="4" w:space="0" w:color="auto"/>
            </w:tcBorders>
          </w:tcPr>
          <w:p w:rsidR="00CD1698" w:rsidRDefault="00CD1698" w:rsidP="00C96699">
            <w:pPr>
              <w:autoSpaceDE w:val="0"/>
              <w:autoSpaceDN w:val="0"/>
              <w:adjustRightInd w:val="0"/>
              <w:rPr>
                <w:rFonts w:ascii="Arial" w:hAnsi="Arial" w:cs="Arial"/>
                <w:sz w:val="18"/>
                <w:szCs w:val="18"/>
              </w:rPr>
            </w:pPr>
            <w:r w:rsidRPr="00523837">
              <w:rPr>
                <w:rFonts w:ascii="Arial" w:hAnsi="Arial" w:cs="Arial"/>
                <w:b/>
                <w:bCs/>
                <w:sz w:val="18"/>
                <w:szCs w:val="18"/>
              </w:rPr>
              <w:t>GA6</w:t>
            </w:r>
            <w:r w:rsidRPr="00523837">
              <w:rPr>
                <w:rFonts w:ascii="Arial" w:hAnsi="Arial" w:cs="Arial"/>
                <w:sz w:val="18"/>
                <w:szCs w:val="18"/>
              </w:rPr>
              <w:t xml:space="preserve"> – Inserção de dados do Sistema Público Municipal de Abastecimento, realizada por agente municipal de saúde, no SISAGUA – Sistema Nacional de Vigilância e Qualidade da Água.</w:t>
            </w:r>
          </w:p>
          <w:p w:rsidR="00CD1698" w:rsidRPr="00523837" w:rsidRDefault="00CD1698" w:rsidP="00C96699">
            <w:pPr>
              <w:autoSpaceDE w:val="0"/>
              <w:autoSpaceDN w:val="0"/>
              <w:adjustRightInd w:val="0"/>
              <w:rPr>
                <w:rFonts w:ascii="Arial" w:hAnsi="Arial" w:cs="Arial"/>
                <w:b/>
                <w:bCs/>
                <w:color w:val="000000"/>
                <w:sz w:val="18"/>
                <w:szCs w:val="18"/>
              </w:rPr>
            </w:pPr>
            <w:r w:rsidRPr="00523837">
              <w:rPr>
                <w:rFonts w:ascii="Arial" w:hAnsi="Arial" w:cs="Arial"/>
                <w:sz w:val="18"/>
                <w:szCs w:val="18"/>
              </w:rPr>
              <w:t>(</w:t>
            </w:r>
            <w:r w:rsidRPr="00523837">
              <w:rPr>
                <w:rFonts w:ascii="Arial" w:hAnsi="Arial" w:cs="Arial"/>
                <w:i/>
                <w:sz w:val="18"/>
                <w:szCs w:val="18"/>
              </w:rPr>
              <w:t>Inserção de dados co</w:t>
            </w:r>
            <w:r w:rsidR="00243CF0">
              <w:rPr>
                <w:rFonts w:ascii="Arial" w:hAnsi="Arial" w:cs="Arial"/>
                <w:i/>
                <w:sz w:val="18"/>
                <w:szCs w:val="18"/>
              </w:rPr>
              <w:t>m frequência mensal – 1,5 ponto</w:t>
            </w:r>
            <w:r w:rsidRPr="00523837">
              <w:rPr>
                <w:rFonts w:ascii="Arial" w:hAnsi="Arial" w:cs="Arial"/>
                <w:i/>
                <w:sz w:val="18"/>
                <w:szCs w:val="18"/>
              </w:rPr>
              <w:t>; inserção de dados com frequência superior a um mês, mas inferior ou igual a 03 meses – 1,0 ponto; inserção de dados com frequência superior a</w:t>
            </w:r>
            <w:r w:rsidR="00243CF0">
              <w:rPr>
                <w:rFonts w:ascii="Arial" w:hAnsi="Arial" w:cs="Arial"/>
                <w:i/>
                <w:sz w:val="18"/>
                <w:szCs w:val="18"/>
              </w:rPr>
              <w:t xml:space="preserve"> 03 meses – 0</w:t>
            </w:r>
            <w:r w:rsidRPr="00523837">
              <w:rPr>
                <w:rFonts w:ascii="Arial" w:hAnsi="Arial" w:cs="Arial"/>
                <w:i/>
                <w:sz w:val="18"/>
                <w:szCs w:val="18"/>
              </w:rPr>
              <w:t>,5 ponto).</w:t>
            </w:r>
            <w:r w:rsidRPr="00523837">
              <w:rPr>
                <w:rFonts w:ascii="Arial" w:hAnsi="Arial" w:cs="Arial"/>
                <w:sz w:val="18"/>
                <w:szCs w:val="18"/>
              </w:rPr>
              <w:t xml:space="preserve">                                   </w:t>
            </w:r>
            <w:r w:rsidRPr="00523837">
              <w:rPr>
                <w:rFonts w:ascii="Arial" w:hAnsi="Arial" w:cs="Arial"/>
                <w:b/>
                <w:bCs/>
                <w:sz w:val="18"/>
                <w:szCs w:val="18"/>
              </w:rPr>
              <w:t xml:space="preserve">     </w:t>
            </w:r>
            <w:r w:rsidRPr="00523837">
              <w:rPr>
                <w:rFonts w:ascii="Arial" w:hAnsi="Arial" w:cs="Arial"/>
                <w:sz w:val="18"/>
                <w:szCs w:val="18"/>
              </w:rPr>
              <w:t xml:space="preserve">              </w:t>
            </w:r>
          </w:p>
        </w:tc>
      </w:tr>
      <w:tr w:rsidR="00CD1698" w:rsidRPr="00523837" w:rsidTr="00DB78D2">
        <w:tc>
          <w:tcPr>
            <w:tcW w:w="10886" w:type="dxa"/>
            <w:gridSpan w:val="8"/>
          </w:tcPr>
          <w:p w:rsidR="00CD1698" w:rsidRPr="00523837" w:rsidRDefault="00CD1698" w:rsidP="00C96699">
            <w:pPr>
              <w:autoSpaceDE w:val="0"/>
              <w:autoSpaceDN w:val="0"/>
              <w:adjustRightInd w:val="0"/>
              <w:rPr>
                <w:rFonts w:ascii="Tahoma" w:hAnsi="Tahoma" w:cs="Tahoma"/>
                <w:b/>
                <w:bCs/>
                <w:color w:val="000000"/>
                <w:sz w:val="18"/>
                <w:szCs w:val="18"/>
              </w:rPr>
            </w:pPr>
            <w:r w:rsidRPr="00523837">
              <w:rPr>
                <w:rFonts w:ascii="Tahoma" w:hAnsi="Tahoma" w:cs="Tahoma"/>
                <w:b/>
                <w:bCs/>
                <w:color w:val="000000"/>
                <w:sz w:val="18"/>
                <w:szCs w:val="18"/>
              </w:rPr>
              <w:t>Peso da Diretiva = 1,0</w:t>
            </w:r>
          </w:p>
        </w:tc>
      </w:tr>
      <w:tr w:rsidR="00F8324F" w:rsidRPr="00523837" w:rsidTr="00E25545">
        <w:tc>
          <w:tcPr>
            <w:tcW w:w="5443" w:type="dxa"/>
            <w:gridSpan w:val="6"/>
          </w:tcPr>
          <w:p w:rsidR="00F8324F" w:rsidRPr="00F8324F" w:rsidRDefault="00F8324F" w:rsidP="00F8324F">
            <w:pPr>
              <w:pStyle w:val="Default"/>
              <w:rPr>
                <w:sz w:val="20"/>
                <w:szCs w:val="20"/>
              </w:rPr>
            </w:pPr>
            <w:r w:rsidRPr="00F8324F">
              <w:rPr>
                <w:bCs/>
                <w:sz w:val="20"/>
                <w:szCs w:val="20"/>
              </w:rPr>
              <w:t xml:space="preserve">Período de cheias = (de 22 de setembro a 19 de março) </w:t>
            </w:r>
          </w:p>
        </w:tc>
        <w:tc>
          <w:tcPr>
            <w:tcW w:w="5443" w:type="dxa"/>
            <w:gridSpan w:val="2"/>
          </w:tcPr>
          <w:p w:rsidR="00F8324F" w:rsidRPr="00F8324F" w:rsidRDefault="00F8324F" w:rsidP="00F8324F">
            <w:pPr>
              <w:pStyle w:val="Default"/>
              <w:rPr>
                <w:sz w:val="20"/>
                <w:szCs w:val="20"/>
              </w:rPr>
            </w:pPr>
            <w:r w:rsidRPr="00F8324F">
              <w:rPr>
                <w:bCs/>
                <w:sz w:val="20"/>
                <w:szCs w:val="20"/>
              </w:rPr>
              <w:t xml:space="preserve">Período de estiagem = (de 20 de março a 21 de setembro) </w:t>
            </w:r>
          </w:p>
        </w:tc>
      </w:tr>
    </w:tbl>
    <w:p w:rsidR="00CD1698" w:rsidRDefault="00CD1698"/>
    <w:p w:rsidR="00CD1698" w:rsidRDefault="00CD1698" w:rsidP="00CD1698">
      <w:pPr>
        <w:autoSpaceDE w:val="0"/>
        <w:autoSpaceDN w:val="0"/>
        <w:adjustRightInd w:val="0"/>
        <w:rPr>
          <w:rFonts w:ascii="Tahoma" w:hAnsi="Tahoma" w:cs="Tahoma"/>
          <w:b/>
          <w:bCs/>
          <w:color w:val="000000"/>
          <w:sz w:val="22"/>
          <w:szCs w:val="22"/>
        </w:rPr>
      </w:pPr>
      <w:r w:rsidRPr="0080465D">
        <w:rPr>
          <w:rFonts w:ascii="Tahoma" w:hAnsi="Tahoma" w:cs="Tahoma"/>
          <w:b/>
          <w:bCs/>
          <w:color w:val="000000"/>
          <w:sz w:val="22"/>
          <w:szCs w:val="22"/>
        </w:rPr>
        <w:t>Diret</w:t>
      </w:r>
      <w:r>
        <w:rPr>
          <w:rFonts w:ascii="Tahoma" w:hAnsi="Tahoma" w:cs="Tahoma"/>
          <w:b/>
          <w:bCs/>
          <w:color w:val="000000"/>
          <w:sz w:val="22"/>
          <w:szCs w:val="22"/>
        </w:rPr>
        <w:t>iva 3 – R</w:t>
      </w:r>
      <w:r w:rsidR="00786E93">
        <w:rPr>
          <w:rFonts w:ascii="Tahoma" w:hAnsi="Tahoma" w:cs="Tahoma"/>
          <w:b/>
          <w:bCs/>
          <w:color w:val="000000"/>
          <w:sz w:val="22"/>
          <w:szCs w:val="22"/>
        </w:rPr>
        <w:t>ESÍDUOS SÓLIDOS</w:t>
      </w:r>
      <w:r>
        <w:rPr>
          <w:rFonts w:ascii="Tahoma" w:hAnsi="Tahoma" w:cs="Tahoma"/>
          <w:b/>
          <w:bCs/>
          <w:color w:val="000000"/>
          <w:sz w:val="22"/>
          <w:szCs w:val="22"/>
        </w:rPr>
        <w:t xml:space="preserve"> (RS)</w:t>
      </w:r>
    </w:p>
    <w:p w:rsidR="00E822AA" w:rsidRDefault="00E822AA" w:rsidP="00CD1698">
      <w:pPr>
        <w:autoSpaceDE w:val="0"/>
        <w:autoSpaceDN w:val="0"/>
        <w:adjustRightInd w:val="0"/>
        <w:rPr>
          <w:rFonts w:ascii="Tahoma" w:hAnsi="Tahoma" w:cs="Tahoma"/>
          <w:b/>
          <w:bCs/>
          <w:color w:val="000000"/>
          <w:sz w:val="22"/>
          <w:szCs w:val="22"/>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9497"/>
      </w:tblGrid>
      <w:tr w:rsidR="00CD1698" w:rsidRPr="00E9725B" w:rsidTr="00C96699">
        <w:tc>
          <w:tcPr>
            <w:tcW w:w="10774" w:type="dxa"/>
            <w:gridSpan w:val="2"/>
            <w:shd w:val="clear" w:color="auto" w:fill="D9D9D9"/>
          </w:tcPr>
          <w:p w:rsidR="00CD1698" w:rsidRPr="00E9725B" w:rsidRDefault="00CD1698" w:rsidP="00C96699">
            <w:pPr>
              <w:autoSpaceDE w:val="0"/>
              <w:autoSpaceDN w:val="0"/>
              <w:adjustRightInd w:val="0"/>
              <w:jc w:val="center"/>
              <w:rPr>
                <w:rFonts w:ascii="Arial" w:hAnsi="Arial" w:cs="Arial"/>
                <w:b/>
                <w:bCs/>
                <w:color w:val="000000"/>
                <w:sz w:val="18"/>
                <w:szCs w:val="18"/>
              </w:rPr>
            </w:pPr>
            <w:r w:rsidRPr="00E9725B">
              <w:rPr>
                <w:rFonts w:ascii="Arial" w:hAnsi="Arial" w:cs="Arial"/>
                <w:b/>
                <w:bCs/>
                <w:sz w:val="18"/>
                <w:szCs w:val="18"/>
              </w:rPr>
              <w:t>RESÍDUOS SÓLIDOS (RS)</w:t>
            </w:r>
          </w:p>
        </w:tc>
      </w:tr>
      <w:tr w:rsidR="00CD1698" w:rsidRPr="00E9725B" w:rsidTr="00C96699">
        <w:trPr>
          <w:trHeight w:val="514"/>
        </w:trPr>
        <w:tc>
          <w:tcPr>
            <w:tcW w:w="1277" w:type="dxa"/>
            <w:tcBorders>
              <w:bottom w:val="single" w:sz="4" w:space="0" w:color="auto"/>
            </w:tcBorders>
          </w:tcPr>
          <w:p w:rsidR="00CD1698" w:rsidRPr="00E9725B" w:rsidRDefault="00CD1698" w:rsidP="00C96699">
            <w:pPr>
              <w:autoSpaceDE w:val="0"/>
              <w:autoSpaceDN w:val="0"/>
              <w:adjustRightInd w:val="0"/>
              <w:jc w:val="center"/>
              <w:rPr>
                <w:rFonts w:ascii="Arial" w:hAnsi="Arial" w:cs="Arial"/>
                <w:b/>
                <w:bCs/>
                <w:color w:val="000000"/>
                <w:sz w:val="18"/>
                <w:szCs w:val="18"/>
              </w:rPr>
            </w:pPr>
            <w:r w:rsidRPr="00E9725B">
              <w:rPr>
                <w:rFonts w:ascii="Arial" w:hAnsi="Arial" w:cs="Arial"/>
                <w:b/>
                <w:bCs/>
                <w:color w:val="000000"/>
                <w:sz w:val="18"/>
                <w:szCs w:val="18"/>
              </w:rPr>
              <w:t>NOTAS</w:t>
            </w:r>
          </w:p>
        </w:tc>
        <w:tc>
          <w:tcPr>
            <w:tcW w:w="9497" w:type="dxa"/>
          </w:tcPr>
          <w:p w:rsidR="00CD1698" w:rsidRPr="00E9725B" w:rsidRDefault="00CD1698" w:rsidP="00C96699">
            <w:pPr>
              <w:autoSpaceDE w:val="0"/>
              <w:autoSpaceDN w:val="0"/>
              <w:adjustRightInd w:val="0"/>
              <w:jc w:val="center"/>
              <w:rPr>
                <w:rFonts w:ascii="Arial" w:hAnsi="Arial" w:cs="Arial"/>
                <w:b/>
                <w:bCs/>
                <w:color w:val="000000"/>
                <w:sz w:val="18"/>
                <w:szCs w:val="18"/>
              </w:rPr>
            </w:pPr>
            <w:r w:rsidRPr="00E9725B">
              <w:rPr>
                <w:rFonts w:ascii="Arial" w:hAnsi="Arial" w:cs="Arial"/>
                <w:b/>
                <w:bCs/>
                <w:sz w:val="18"/>
                <w:szCs w:val="18"/>
              </w:rPr>
              <w:t>CRITÉRIOS APLICADOS PARA AVALIAÇÃO</w:t>
            </w:r>
          </w:p>
        </w:tc>
      </w:tr>
    </w:tbl>
    <w:p w:rsidR="00CD1698" w:rsidRPr="00E9725B" w:rsidRDefault="00CD1698" w:rsidP="00CD1698">
      <w:pPr>
        <w:rPr>
          <w:vanish/>
          <w:sz w:val="18"/>
          <w:szCs w:val="18"/>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10"/>
        <w:gridCol w:w="3950"/>
        <w:gridCol w:w="606"/>
        <w:gridCol w:w="4941"/>
      </w:tblGrid>
      <w:tr w:rsidR="003B199C" w:rsidRPr="00E9725B" w:rsidTr="00937305">
        <w:tc>
          <w:tcPr>
            <w:tcW w:w="567" w:type="dxa"/>
            <w:tcBorders>
              <w:bottom w:val="nil"/>
            </w:tcBorders>
            <w:shd w:val="clear" w:color="auto" w:fill="auto"/>
          </w:tcPr>
          <w:p w:rsidR="003B199C" w:rsidRPr="00E9725B" w:rsidRDefault="003B199C" w:rsidP="00C96699">
            <w:pPr>
              <w:rPr>
                <w:rFonts w:ascii="Arial" w:hAnsi="Arial" w:cs="Arial"/>
                <w:sz w:val="18"/>
                <w:szCs w:val="18"/>
              </w:rPr>
            </w:pPr>
          </w:p>
        </w:tc>
        <w:tc>
          <w:tcPr>
            <w:tcW w:w="710" w:type="dxa"/>
            <w:tcBorders>
              <w:bottom w:val="nil"/>
            </w:tcBorders>
            <w:shd w:val="clear" w:color="auto" w:fill="auto"/>
          </w:tcPr>
          <w:p w:rsidR="003B199C" w:rsidRPr="00E9725B" w:rsidRDefault="003B199C" w:rsidP="00C96699">
            <w:pPr>
              <w:jc w:val="center"/>
              <w:rPr>
                <w:rFonts w:ascii="Arial" w:hAnsi="Arial" w:cs="Arial"/>
                <w:b/>
                <w:sz w:val="18"/>
                <w:szCs w:val="18"/>
              </w:rPr>
            </w:pPr>
          </w:p>
          <w:p w:rsidR="003B199C" w:rsidRPr="00E9725B" w:rsidRDefault="003B199C" w:rsidP="00C96699">
            <w:pPr>
              <w:jc w:val="center"/>
              <w:rPr>
                <w:rFonts w:ascii="Arial" w:hAnsi="Arial" w:cs="Arial"/>
                <w:b/>
                <w:sz w:val="18"/>
                <w:szCs w:val="18"/>
              </w:rPr>
            </w:pPr>
          </w:p>
          <w:p w:rsidR="003B199C" w:rsidRPr="00E9725B" w:rsidRDefault="003B199C" w:rsidP="00C96699">
            <w:pPr>
              <w:jc w:val="center"/>
              <w:rPr>
                <w:rFonts w:ascii="Arial" w:hAnsi="Arial" w:cs="Arial"/>
                <w:b/>
                <w:sz w:val="18"/>
                <w:szCs w:val="18"/>
              </w:rPr>
            </w:pPr>
            <w:r w:rsidRPr="00E9725B">
              <w:rPr>
                <w:rFonts w:ascii="Arial" w:hAnsi="Arial" w:cs="Arial"/>
                <w:b/>
                <w:sz w:val="18"/>
                <w:szCs w:val="18"/>
              </w:rPr>
              <w:t>1,5</w:t>
            </w:r>
          </w:p>
        </w:tc>
        <w:tc>
          <w:tcPr>
            <w:tcW w:w="3950" w:type="dxa"/>
            <w:vMerge w:val="restart"/>
            <w:shd w:val="clear" w:color="auto" w:fill="auto"/>
          </w:tcPr>
          <w:p w:rsidR="003B199C" w:rsidRDefault="003B199C" w:rsidP="00C96699">
            <w:pPr>
              <w:rPr>
                <w:rFonts w:ascii="Arial" w:hAnsi="Arial" w:cs="Arial"/>
                <w:b/>
                <w:bCs/>
                <w:sz w:val="18"/>
                <w:szCs w:val="18"/>
              </w:rPr>
            </w:pPr>
          </w:p>
          <w:p w:rsidR="003B199C" w:rsidRDefault="003B199C" w:rsidP="00C96699">
            <w:pPr>
              <w:rPr>
                <w:rFonts w:ascii="Arial" w:hAnsi="Arial" w:cs="Arial"/>
                <w:b/>
                <w:bCs/>
                <w:sz w:val="18"/>
                <w:szCs w:val="18"/>
              </w:rPr>
            </w:pPr>
          </w:p>
          <w:p w:rsidR="003B199C" w:rsidRPr="00E9725B" w:rsidRDefault="003B199C" w:rsidP="003B199C">
            <w:pPr>
              <w:jc w:val="center"/>
              <w:rPr>
                <w:rFonts w:ascii="Arial" w:hAnsi="Arial" w:cs="Arial"/>
                <w:sz w:val="18"/>
                <w:szCs w:val="18"/>
              </w:rPr>
            </w:pPr>
            <w:r w:rsidRPr="00E9725B">
              <w:rPr>
                <w:rFonts w:ascii="Arial" w:hAnsi="Arial" w:cs="Arial"/>
                <w:b/>
                <w:bCs/>
                <w:sz w:val="18"/>
                <w:szCs w:val="18"/>
              </w:rPr>
              <w:t xml:space="preserve">RS1 - </w:t>
            </w:r>
            <w:r w:rsidRPr="003B199C">
              <w:rPr>
                <w:rFonts w:ascii="Arial" w:hAnsi="Arial" w:cs="Arial"/>
                <w:bCs/>
                <w:sz w:val="18"/>
                <w:szCs w:val="18"/>
              </w:rPr>
              <w:t>Planejamento da Gestão Municipal de Resíduos Sólidos (PMGIRS), atendendo à Política Nacional de Resíduos Sólidos (Lei Federal 12.305/2010</w:t>
            </w:r>
            <w:r w:rsidR="00F70B5F">
              <w:rPr>
                <w:rFonts w:ascii="Arial" w:hAnsi="Arial" w:cs="Arial"/>
                <w:bCs/>
                <w:sz w:val="18"/>
                <w:szCs w:val="18"/>
              </w:rPr>
              <w:t>)</w:t>
            </w:r>
            <w:r w:rsidRPr="003B199C">
              <w:rPr>
                <w:rFonts w:ascii="Arial" w:hAnsi="Arial" w:cs="Arial"/>
                <w:bCs/>
                <w:sz w:val="18"/>
                <w:szCs w:val="18"/>
              </w:rPr>
              <w:t>, e ações correlatas.</w:t>
            </w:r>
          </w:p>
        </w:tc>
        <w:tc>
          <w:tcPr>
            <w:tcW w:w="606" w:type="dxa"/>
            <w:tcBorders>
              <w:bottom w:val="single" w:sz="4" w:space="0" w:color="auto"/>
            </w:tcBorders>
            <w:shd w:val="clear" w:color="auto" w:fill="auto"/>
          </w:tcPr>
          <w:p w:rsidR="003B199C" w:rsidRPr="00E9725B" w:rsidRDefault="003B199C" w:rsidP="00C96699">
            <w:pPr>
              <w:jc w:val="center"/>
              <w:rPr>
                <w:rFonts w:ascii="Arial" w:hAnsi="Arial" w:cs="Arial"/>
                <w:b/>
                <w:sz w:val="18"/>
                <w:szCs w:val="18"/>
              </w:rPr>
            </w:pPr>
          </w:p>
          <w:p w:rsidR="003B199C" w:rsidRPr="00E9725B" w:rsidRDefault="003B199C" w:rsidP="00C96699">
            <w:pPr>
              <w:jc w:val="center"/>
              <w:rPr>
                <w:rFonts w:ascii="Arial" w:hAnsi="Arial" w:cs="Arial"/>
                <w:b/>
                <w:sz w:val="18"/>
                <w:szCs w:val="18"/>
              </w:rPr>
            </w:pPr>
            <w:r w:rsidRPr="00E9725B">
              <w:rPr>
                <w:rFonts w:ascii="Arial" w:hAnsi="Arial" w:cs="Arial"/>
                <w:b/>
                <w:sz w:val="18"/>
                <w:szCs w:val="18"/>
              </w:rPr>
              <w:t>1</w:t>
            </w:r>
          </w:p>
        </w:tc>
        <w:tc>
          <w:tcPr>
            <w:tcW w:w="4941" w:type="dxa"/>
            <w:shd w:val="clear" w:color="auto" w:fill="auto"/>
          </w:tcPr>
          <w:p w:rsidR="003B199C" w:rsidRPr="00E9725B" w:rsidRDefault="003B199C" w:rsidP="00C96699">
            <w:pPr>
              <w:rPr>
                <w:rFonts w:ascii="Arial" w:hAnsi="Arial" w:cs="Arial"/>
                <w:sz w:val="18"/>
                <w:szCs w:val="18"/>
              </w:rPr>
            </w:pPr>
            <w:r w:rsidRPr="00E9725B">
              <w:rPr>
                <w:rFonts w:ascii="Arial" w:hAnsi="Arial" w:cs="Arial"/>
                <w:b/>
                <w:bCs/>
                <w:sz w:val="18"/>
                <w:szCs w:val="18"/>
              </w:rPr>
              <w:t xml:space="preserve">RS1(a) - </w:t>
            </w:r>
            <w:r w:rsidRPr="00F70B5F">
              <w:rPr>
                <w:rFonts w:ascii="Arial" w:hAnsi="Arial" w:cs="Arial"/>
                <w:bCs/>
                <w:sz w:val="18"/>
                <w:szCs w:val="18"/>
              </w:rPr>
              <w:t>Plano Municipal de Gestão Integrada de Resíduos Sólidos (PMGIRS),</w:t>
            </w:r>
            <w:r w:rsidRPr="00E9725B">
              <w:rPr>
                <w:rFonts w:ascii="Arial" w:hAnsi="Arial" w:cs="Arial"/>
                <w:sz w:val="18"/>
                <w:szCs w:val="18"/>
              </w:rPr>
              <w:t xml:space="preserve"> vigente, atendendo ao conteúdo mínimo disposto no artigo 19 da Lei Federal nº 12.305/2010.</w:t>
            </w:r>
          </w:p>
        </w:tc>
      </w:tr>
      <w:tr w:rsidR="003B199C" w:rsidRPr="00E9725B" w:rsidTr="00937305">
        <w:tc>
          <w:tcPr>
            <w:tcW w:w="567" w:type="dxa"/>
            <w:tcBorders>
              <w:top w:val="nil"/>
              <w:left w:val="single" w:sz="4" w:space="0" w:color="auto"/>
              <w:bottom w:val="nil"/>
              <w:right w:val="single" w:sz="4" w:space="0" w:color="auto"/>
            </w:tcBorders>
            <w:shd w:val="clear" w:color="auto" w:fill="auto"/>
          </w:tcPr>
          <w:p w:rsidR="003B199C" w:rsidRPr="00E9725B" w:rsidRDefault="003B199C" w:rsidP="00C96699">
            <w:pPr>
              <w:rPr>
                <w:rFonts w:ascii="Arial" w:hAnsi="Arial" w:cs="Arial"/>
                <w:sz w:val="18"/>
                <w:szCs w:val="18"/>
              </w:rPr>
            </w:pPr>
          </w:p>
        </w:tc>
        <w:tc>
          <w:tcPr>
            <w:tcW w:w="710" w:type="dxa"/>
            <w:tcBorders>
              <w:top w:val="nil"/>
              <w:left w:val="single" w:sz="4" w:space="0" w:color="auto"/>
              <w:bottom w:val="nil"/>
            </w:tcBorders>
            <w:shd w:val="clear" w:color="auto" w:fill="auto"/>
          </w:tcPr>
          <w:p w:rsidR="003B199C" w:rsidRPr="00E9725B" w:rsidRDefault="003B199C" w:rsidP="00C96699">
            <w:pPr>
              <w:rPr>
                <w:rFonts w:ascii="Arial" w:hAnsi="Arial" w:cs="Arial"/>
                <w:b/>
                <w:sz w:val="18"/>
                <w:szCs w:val="18"/>
              </w:rPr>
            </w:pPr>
          </w:p>
        </w:tc>
        <w:tc>
          <w:tcPr>
            <w:tcW w:w="3950" w:type="dxa"/>
            <w:vMerge/>
            <w:shd w:val="clear" w:color="auto" w:fill="auto"/>
          </w:tcPr>
          <w:p w:rsidR="003B199C" w:rsidRPr="00E9725B" w:rsidRDefault="003B199C" w:rsidP="00C96699">
            <w:pPr>
              <w:rPr>
                <w:rFonts w:ascii="Arial" w:hAnsi="Arial" w:cs="Arial"/>
                <w:sz w:val="18"/>
                <w:szCs w:val="18"/>
              </w:rPr>
            </w:pPr>
          </w:p>
        </w:tc>
        <w:tc>
          <w:tcPr>
            <w:tcW w:w="606" w:type="dxa"/>
            <w:shd w:val="clear" w:color="auto" w:fill="auto"/>
          </w:tcPr>
          <w:p w:rsidR="003B199C" w:rsidRPr="00E9725B" w:rsidRDefault="003B199C" w:rsidP="00C96699">
            <w:pPr>
              <w:jc w:val="center"/>
              <w:rPr>
                <w:rFonts w:ascii="Arial" w:hAnsi="Arial" w:cs="Arial"/>
                <w:b/>
                <w:sz w:val="18"/>
                <w:szCs w:val="18"/>
              </w:rPr>
            </w:pPr>
            <w:r w:rsidRPr="00E9725B">
              <w:rPr>
                <w:rFonts w:ascii="Arial" w:hAnsi="Arial" w:cs="Arial"/>
                <w:b/>
                <w:sz w:val="18"/>
                <w:szCs w:val="18"/>
              </w:rPr>
              <w:t>0,25</w:t>
            </w:r>
          </w:p>
        </w:tc>
        <w:tc>
          <w:tcPr>
            <w:tcW w:w="4941" w:type="dxa"/>
            <w:shd w:val="clear" w:color="auto" w:fill="auto"/>
          </w:tcPr>
          <w:p w:rsidR="003B199C" w:rsidRPr="00E9725B" w:rsidRDefault="003B199C" w:rsidP="00F70B5F">
            <w:pPr>
              <w:rPr>
                <w:rFonts w:ascii="Arial" w:hAnsi="Arial" w:cs="Arial"/>
                <w:sz w:val="18"/>
                <w:szCs w:val="18"/>
              </w:rPr>
            </w:pPr>
            <w:r w:rsidRPr="00E9725B">
              <w:rPr>
                <w:rFonts w:ascii="Arial" w:hAnsi="Arial" w:cs="Arial"/>
                <w:b/>
                <w:sz w:val="18"/>
                <w:szCs w:val="18"/>
              </w:rPr>
              <w:t>RS1(b) -</w:t>
            </w:r>
            <w:r w:rsidRPr="00E9725B">
              <w:rPr>
                <w:rFonts w:ascii="Arial" w:hAnsi="Arial" w:cs="Arial"/>
                <w:sz w:val="18"/>
                <w:szCs w:val="18"/>
              </w:rPr>
              <w:t xml:space="preserve"> Preenchimento integral da Planilha de Referência </w:t>
            </w:r>
            <w:proofErr w:type="spellStart"/>
            <w:r w:rsidR="00F70B5F">
              <w:rPr>
                <w:rFonts w:ascii="Arial" w:hAnsi="Arial" w:cs="Arial"/>
                <w:sz w:val="18"/>
                <w:szCs w:val="18"/>
              </w:rPr>
              <w:t>forncecida</w:t>
            </w:r>
            <w:proofErr w:type="spellEnd"/>
            <w:r w:rsidRPr="00E9725B">
              <w:rPr>
                <w:rFonts w:ascii="Arial" w:hAnsi="Arial" w:cs="Arial"/>
                <w:sz w:val="18"/>
                <w:szCs w:val="18"/>
              </w:rPr>
              <w:t xml:space="preserve"> pelo PMVA.</w:t>
            </w:r>
          </w:p>
        </w:tc>
      </w:tr>
      <w:tr w:rsidR="003B199C" w:rsidRPr="00E9725B" w:rsidTr="00937305">
        <w:trPr>
          <w:trHeight w:val="582"/>
        </w:trPr>
        <w:tc>
          <w:tcPr>
            <w:tcW w:w="567" w:type="dxa"/>
            <w:tcBorders>
              <w:top w:val="nil"/>
              <w:bottom w:val="nil"/>
            </w:tcBorders>
            <w:shd w:val="clear" w:color="auto" w:fill="auto"/>
          </w:tcPr>
          <w:p w:rsidR="003B199C" w:rsidRPr="00E9725B" w:rsidRDefault="003B199C" w:rsidP="00C96699">
            <w:pPr>
              <w:rPr>
                <w:rFonts w:ascii="Arial" w:hAnsi="Arial" w:cs="Arial"/>
                <w:sz w:val="18"/>
                <w:szCs w:val="18"/>
              </w:rPr>
            </w:pPr>
          </w:p>
        </w:tc>
        <w:tc>
          <w:tcPr>
            <w:tcW w:w="710" w:type="dxa"/>
            <w:tcBorders>
              <w:top w:val="nil"/>
              <w:bottom w:val="single" w:sz="4" w:space="0" w:color="auto"/>
            </w:tcBorders>
            <w:shd w:val="clear" w:color="auto" w:fill="auto"/>
          </w:tcPr>
          <w:p w:rsidR="003B199C" w:rsidRPr="00E9725B" w:rsidRDefault="003B199C" w:rsidP="00C96699">
            <w:pPr>
              <w:rPr>
                <w:rFonts w:ascii="Arial" w:hAnsi="Arial" w:cs="Arial"/>
                <w:sz w:val="18"/>
                <w:szCs w:val="18"/>
              </w:rPr>
            </w:pPr>
          </w:p>
        </w:tc>
        <w:tc>
          <w:tcPr>
            <w:tcW w:w="3950" w:type="dxa"/>
            <w:vMerge/>
            <w:shd w:val="clear" w:color="auto" w:fill="auto"/>
          </w:tcPr>
          <w:p w:rsidR="003B199C" w:rsidRPr="00E9725B" w:rsidRDefault="003B199C" w:rsidP="00C96699">
            <w:pPr>
              <w:rPr>
                <w:rFonts w:ascii="Arial" w:hAnsi="Arial" w:cs="Arial"/>
                <w:sz w:val="18"/>
                <w:szCs w:val="18"/>
              </w:rPr>
            </w:pPr>
          </w:p>
        </w:tc>
        <w:tc>
          <w:tcPr>
            <w:tcW w:w="606" w:type="dxa"/>
            <w:shd w:val="clear" w:color="auto" w:fill="auto"/>
          </w:tcPr>
          <w:p w:rsidR="003B199C" w:rsidRPr="00E9725B" w:rsidRDefault="003B199C" w:rsidP="00C96699">
            <w:pPr>
              <w:rPr>
                <w:rFonts w:ascii="Arial" w:hAnsi="Arial" w:cs="Arial"/>
                <w:b/>
                <w:sz w:val="18"/>
                <w:szCs w:val="18"/>
              </w:rPr>
            </w:pPr>
            <w:r w:rsidRPr="00E9725B">
              <w:rPr>
                <w:rFonts w:ascii="Arial" w:hAnsi="Arial" w:cs="Arial"/>
                <w:b/>
                <w:sz w:val="18"/>
                <w:szCs w:val="18"/>
              </w:rPr>
              <w:t>0,25</w:t>
            </w:r>
          </w:p>
        </w:tc>
        <w:tc>
          <w:tcPr>
            <w:tcW w:w="4941" w:type="dxa"/>
            <w:shd w:val="clear" w:color="auto" w:fill="auto"/>
          </w:tcPr>
          <w:p w:rsidR="003B199C" w:rsidRPr="00E9725B" w:rsidRDefault="003B199C" w:rsidP="00C96699">
            <w:pPr>
              <w:rPr>
                <w:rFonts w:ascii="Arial" w:hAnsi="Arial" w:cs="Arial"/>
                <w:sz w:val="18"/>
                <w:szCs w:val="18"/>
              </w:rPr>
            </w:pPr>
            <w:r w:rsidRPr="00E9725B">
              <w:rPr>
                <w:rFonts w:ascii="Arial" w:hAnsi="Arial" w:cs="Arial"/>
                <w:b/>
                <w:sz w:val="18"/>
                <w:szCs w:val="18"/>
              </w:rPr>
              <w:t>RS1(</w:t>
            </w:r>
            <w:proofErr w:type="gramStart"/>
            <w:r w:rsidRPr="00E9725B">
              <w:rPr>
                <w:rFonts w:ascii="Arial" w:hAnsi="Arial" w:cs="Arial"/>
                <w:b/>
                <w:sz w:val="18"/>
                <w:szCs w:val="18"/>
              </w:rPr>
              <w:t>c)-</w:t>
            </w:r>
            <w:proofErr w:type="gramEnd"/>
            <w:r w:rsidRPr="00E9725B">
              <w:rPr>
                <w:rFonts w:ascii="Arial" w:hAnsi="Arial" w:cs="Arial"/>
                <w:sz w:val="18"/>
                <w:szCs w:val="18"/>
              </w:rPr>
              <w:t xml:space="preserve"> Ato Normativo (Lei ou Decreto) que institui o PMGIRS.</w:t>
            </w:r>
          </w:p>
        </w:tc>
      </w:tr>
      <w:tr w:rsidR="003B199C" w:rsidRPr="00E9725B" w:rsidTr="00937305">
        <w:tc>
          <w:tcPr>
            <w:tcW w:w="567" w:type="dxa"/>
            <w:tcBorders>
              <w:top w:val="nil"/>
              <w:left w:val="single" w:sz="4" w:space="0" w:color="auto"/>
              <w:bottom w:val="nil"/>
              <w:right w:val="single" w:sz="4" w:space="0" w:color="auto"/>
            </w:tcBorders>
            <w:shd w:val="clear" w:color="auto" w:fill="auto"/>
          </w:tcPr>
          <w:p w:rsidR="003B199C" w:rsidRPr="00E9725B" w:rsidRDefault="003B199C" w:rsidP="00C96699">
            <w:pPr>
              <w:rPr>
                <w:rFonts w:ascii="Arial" w:hAnsi="Arial" w:cs="Arial"/>
                <w:sz w:val="18"/>
                <w:szCs w:val="18"/>
              </w:rPr>
            </w:pPr>
          </w:p>
        </w:tc>
        <w:tc>
          <w:tcPr>
            <w:tcW w:w="710" w:type="dxa"/>
            <w:tcBorders>
              <w:left w:val="single" w:sz="4" w:space="0" w:color="auto"/>
              <w:bottom w:val="nil"/>
            </w:tcBorders>
            <w:shd w:val="clear" w:color="auto" w:fill="auto"/>
          </w:tcPr>
          <w:p w:rsidR="003B199C" w:rsidRPr="00E9725B" w:rsidRDefault="003B199C" w:rsidP="00C96699">
            <w:pPr>
              <w:jc w:val="center"/>
              <w:rPr>
                <w:rFonts w:ascii="Arial" w:hAnsi="Arial" w:cs="Arial"/>
                <w:b/>
                <w:sz w:val="18"/>
                <w:szCs w:val="18"/>
              </w:rPr>
            </w:pPr>
          </w:p>
          <w:p w:rsidR="003B199C" w:rsidRPr="00E9725B" w:rsidRDefault="003B199C" w:rsidP="00C96699">
            <w:pPr>
              <w:jc w:val="center"/>
              <w:rPr>
                <w:rFonts w:ascii="Arial" w:hAnsi="Arial" w:cs="Arial"/>
                <w:b/>
                <w:sz w:val="18"/>
                <w:szCs w:val="18"/>
              </w:rPr>
            </w:pPr>
          </w:p>
          <w:p w:rsidR="003B199C" w:rsidRPr="00E9725B" w:rsidRDefault="003B199C" w:rsidP="00C96699">
            <w:pPr>
              <w:jc w:val="center"/>
              <w:rPr>
                <w:rFonts w:ascii="Arial" w:hAnsi="Arial" w:cs="Arial"/>
                <w:b/>
                <w:sz w:val="18"/>
                <w:szCs w:val="18"/>
              </w:rPr>
            </w:pPr>
            <w:r w:rsidRPr="00E9725B">
              <w:rPr>
                <w:rFonts w:ascii="Arial" w:hAnsi="Arial" w:cs="Arial"/>
                <w:b/>
                <w:sz w:val="18"/>
                <w:szCs w:val="18"/>
              </w:rPr>
              <w:t>1</w:t>
            </w:r>
          </w:p>
        </w:tc>
        <w:tc>
          <w:tcPr>
            <w:tcW w:w="3950" w:type="dxa"/>
            <w:vMerge w:val="restart"/>
            <w:shd w:val="clear" w:color="auto" w:fill="auto"/>
          </w:tcPr>
          <w:p w:rsidR="003B199C" w:rsidRDefault="003B199C" w:rsidP="003B199C">
            <w:pPr>
              <w:jc w:val="center"/>
              <w:rPr>
                <w:rFonts w:ascii="Arial" w:hAnsi="Arial" w:cs="Arial"/>
                <w:b/>
                <w:bCs/>
                <w:sz w:val="18"/>
                <w:szCs w:val="18"/>
              </w:rPr>
            </w:pPr>
          </w:p>
          <w:p w:rsidR="003B199C" w:rsidRDefault="003B199C" w:rsidP="003B199C">
            <w:pPr>
              <w:jc w:val="center"/>
              <w:rPr>
                <w:rFonts w:ascii="Arial" w:hAnsi="Arial" w:cs="Arial"/>
                <w:b/>
                <w:bCs/>
                <w:sz w:val="18"/>
                <w:szCs w:val="18"/>
              </w:rPr>
            </w:pPr>
          </w:p>
          <w:p w:rsidR="003B199C" w:rsidRPr="00E9725B" w:rsidRDefault="003B199C" w:rsidP="003B199C">
            <w:pPr>
              <w:jc w:val="center"/>
              <w:rPr>
                <w:rFonts w:ascii="Arial" w:hAnsi="Arial" w:cs="Arial"/>
                <w:sz w:val="18"/>
                <w:szCs w:val="18"/>
              </w:rPr>
            </w:pPr>
            <w:r w:rsidRPr="00E9725B">
              <w:rPr>
                <w:rFonts w:ascii="Arial" w:hAnsi="Arial" w:cs="Arial"/>
                <w:b/>
                <w:bCs/>
                <w:sz w:val="18"/>
                <w:szCs w:val="18"/>
              </w:rPr>
              <w:t xml:space="preserve">RS2 - </w:t>
            </w:r>
            <w:r w:rsidRPr="003B199C">
              <w:rPr>
                <w:rFonts w:ascii="Arial" w:hAnsi="Arial" w:cs="Arial"/>
                <w:bCs/>
                <w:sz w:val="18"/>
                <w:szCs w:val="18"/>
              </w:rPr>
              <w:t>Planejamento da Gestão Municipal de Resíduos da Construção Civil (PMGRCC).</w:t>
            </w:r>
          </w:p>
        </w:tc>
        <w:tc>
          <w:tcPr>
            <w:tcW w:w="606" w:type="dxa"/>
            <w:tcBorders>
              <w:bottom w:val="single" w:sz="4" w:space="0" w:color="auto"/>
            </w:tcBorders>
            <w:shd w:val="clear" w:color="auto" w:fill="auto"/>
          </w:tcPr>
          <w:p w:rsidR="003B199C" w:rsidRPr="00E9725B" w:rsidRDefault="003B199C" w:rsidP="00C96699">
            <w:pPr>
              <w:rPr>
                <w:rFonts w:ascii="Arial" w:hAnsi="Arial" w:cs="Arial"/>
                <w:b/>
                <w:sz w:val="18"/>
                <w:szCs w:val="18"/>
              </w:rPr>
            </w:pPr>
          </w:p>
          <w:p w:rsidR="003B199C" w:rsidRPr="00E9725B" w:rsidRDefault="003B199C" w:rsidP="00C96699">
            <w:pPr>
              <w:rPr>
                <w:rFonts w:ascii="Arial" w:hAnsi="Arial" w:cs="Arial"/>
                <w:b/>
                <w:sz w:val="18"/>
                <w:szCs w:val="18"/>
              </w:rPr>
            </w:pPr>
            <w:r w:rsidRPr="00E9725B">
              <w:rPr>
                <w:rFonts w:ascii="Arial" w:hAnsi="Arial" w:cs="Arial"/>
                <w:b/>
                <w:sz w:val="18"/>
                <w:szCs w:val="18"/>
              </w:rPr>
              <w:t>0,5</w:t>
            </w:r>
          </w:p>
        </w:tc>
        <w:tc>
          <w:tcPr>
            <w:tcW w:w="4941" w:type="dxa"/>
            <w:shd w:val="clear" w:color="auto" w:fill="auto"/>
          </w:tcPr>
          <w:p w:rsidR="003B199C" w:rsidRPr="00E9725B" w:rsidRDefault="003B199C" w:rsidP="00F70B5F">
            <w:pPr>
              <w:rPr>
                <w:rFonts w:ascii="Arial" w:hAnsi="Arial" w:cs="Arial"/>
                <w:sz w:val="18"/>
                <w:szCs w:val="18"/>
              </w:rPr>
            </w:pPr>
            <w:r w:rsidRPr="00E9725B">
              <w:rPr>
                <w:rFonts w:ascii="Arial" w:hAnsi="Arial" w:cs="Arial"/>
                <w:b/>
                <w:bCs/>
                <w:sz w:val="18"/>
                <w:szCs w:val="18"/>
              </w:rPr>
              <w:t xml:space="preserve">RS2(a) - </w:t>
            </w:r>
            <w:r w:rsidRPr="00F70B5F">
              <w:rPr>
                <w:rFonts w:ascii="Arial" w:hAnsi="Arial" w:cs="Arial"/>
                <w:bCs/>
                <w:sz w:val="18"/>
                <w:szCs w:val="18"/>
              </w:rPr>
              <w:t>Plano Municipal de Gestão Integrada de Resíduos da Construção Civil (PMGRCC),</w:t>
            </w:r>
            <w:r w:rsidR="00F70B5F">
              <w:rPr>
                <w:rFonts w:ascii="Arial" w:hAnsi="Arial" w:cs="Arial"/>
                <w:bCs/>
                <w:sz w:val="18"/>
                <w:szCs w:val="18"/>
              </w:rPr>
              <w:t xml:space="preserve"> que</w:t>
            </w:r>
            <w:r w:rsidRPr="00E9725B">
              <w:rPr>
                <w:rFonts w:ascii="Arial" w:hAnsi="Arial" w:cs="Arial"/>
                <w:sz w:val="18"/>
                <w:szCs w:val="18"/>
              </w:rPr>
              <w:t xml:space="preserve"> atend</w:t>
            </w:r>
            <w:r w:rsidR="00F70B5F">
              <w:rPr>
                <w:rFonts w:ascii="Arial" w:hAnsi="Arial" w:cs="Arial"/>
                <w:sz w:val="18"/>
                <w:szCs w:val="18"/>
              </w:rPr>
              <w:t>a ao disposto no</w:t>
            </w:r>
            <w:r w:rsidRPr="00E9725B">
              <w:rPr>
                <w:rFonts w:ascii="Arial" w:hAnsi="Arial" w:cs="Arial"/>
                <w:sz w:val="18"/>
                <w:szCs w:val="18"/>
              </w:rPr>
              <w:t xml:space="preserve"> artigo 6º da Resolução CONAMA 307/2002 e suas alterações posteriores.</w:t>
            </w:r>
          </w:p>
        </w:tc>
      </w:tr>
      <w:tr w:rsidR="003B199C" w:rsidRPr="00E9725B" w:rsidTr="00937305">
        <w:tc>
          <w:tcPr>
            <w:tcW w:w="567" w:type="dxa"/>
            <w:tcBorders>
              <w:top w:val="nil"/>
              <w:bottom w:val="nil"/>
              <w:right w:val="single" w:sz="4" w:space="0" w:color="auto"/>
            </w:tcBorders>
            <w:shd w:val="clear" w:color="auto" w:fill="auto"/>
          </w:tcPr>
          <w:p w:rsidR="003B199C" w:rsidRPr="00E9725B" w:rsidRDefault="003B199C" w:rsidP="00C96699">
            <w:pPr>
              <w:rPr>
                <w:rFonts w:ascii="Arial" w:hAnsi="Arial" w:cs="Arial"/>
                <w:sz w:val="18"/>
                <w:szCs w:val="18"/>
              </w:rPr>
            </w:pPr>
          </w:p>
        </w:tc>
        <w:tc>
          <w:tcPr>
            <w:tcW w:w="710" w:type="dxa"/>
            <w:tcBorders>
              <w:top w:val="nil"/>
              <w:left w:val="single" w:sz="4" w:space="0" w:color="auto"/>
              <w:bottom w:val="single" w:sz="4" w:space="0" w:color="auto"/>
            </w:tcBorders>
            <w:shd w:val="clear" w:color="auto" w:fill="auto"/>
          </w:tcPr>
          <w:p w:rsidR="003B199C" w:rsidRPr="00E9725B" w:rsidRDefault="003B199C" w:rsidP="00C96699">
            <w:pPr>
              <w:rPr>
                <w:rFonts w:ascii="Arial" w:hAnsi="Arial" w:cs="Arial"/>
                <w:b/>
                <w:sz w:val="18"/>
                <w:szCs w:val="18"/>
              </w:rPr>
            </w:pPr>
          </w:p>
        </w:tc>
        <w:tc>
          <w:tcPr>
            <w:tcW w:w="3950" w:type="dxa"/>
            <w:vMerge/>
            <w:tcBorders>
              <w:bottom w:val="nil"/>
            </w:tcBorders>
            <w:shd w:val="clear" w:color="auto" w:fill="auto"/>
          </w:tcPr>
          <w:p w:rsidR="003B199C" w:rsidRPr="00E9725B" w:rsidRDefault="003B199C" w:rsidP="00C96699">
            <w:pPr>
              <w:rPr>
                <w:rFonts w:ascii="Arial" w:hAnsi="Arial" w:cs="Arial"/>
                <w:sz w:val="18"/>
                <w:szCs w:val="18"/>
              </w:rPr>
            </w:pPr>
          </w:p>
        </w:tc>
        <w:tc>
          <w:tcPr>
            <w:tcW w:w="606" w:type="dxa"/>
            <w:shd w:val="clear" w:color="auto" w:fill="auto"/>
          </w:tcPr>
          <w:p w:rsidR="003B199C" w:rsidRPr="00E9725B" w:rsidRDefault="003B199C" w:rsidP="00C96699">
            <w:pPr>
              <w:rPr>
                <w:rFonts w:ascii="Arial" w:hAnsi="Arial" w:cs="Arial"/>
                <w:b/>
                <w:sz w:val="18"/>
                <w:szCs w:val="18"/>
              </w:rPr>
            </w:pPr>
            <w:r w:rsidRPr="00E9725B">
              <w:rPr>
                <w:rFonts w:ascii="Arial" w:hAnsi="Arial" w:cs="Arial"/>
                <w:b/>
                <w:sz w:val="18"/>
                <w:szCs w:val="18"/>
              </w:rPr>
              <w:t>0,5</w:t>
            </w:r>
          </w:p>
        </w:tc>
        <w:tc>
          <w:tcPr>
            <w:tcW w:w="4941" w:type="dxa"/>
            <w:shd w:val="clear" w:color="auto" w:fill="auto"/>
          </w:tcPr>
          <w:p w:rsidR="003B199C" w:rsidRPr="00E9725B" w:rsidRDefault="003B199C" w:rsidP="00C96699">
            <w:pPr>
              <w:rPr>
                <w:rFonts w:ascii="Arial" w:hAnsi="Arial" w:cs="Arial"/>
                <w:sz w:val="18"/>
                <w:szCs w:val="18"/>
              </w:rPr>
            </w:pPr>
            <w:r w:rsidRPr="00E9725B">
              <w:rPr>
                <w:rFonts w:ascii="Arial" w:hAnsi="Arial" w:cs="Arial"/>
                <w:b/>
                <w:sz w:val="18"/>
                <w:szCs w:val="18"/>
              </w:rPr>
              <w:t>RS2(b) -</w:t>
            </w:r>
            <w:r w:rsidRPr="00E9725B">
              <w:rPr>
                <w:rFonts w:ascii="Arial" w:hAnsi="Arial" w:cs="Arial"/>
                <w:sz w:val="18"/>
                <w:szCs w:val="18"/>
              </w:rPr>
              <w:t xml:space="preserve"> Ações voltadas à gestão municipal de resíduos de construção civil, implementadas no ciclo 2016 do PMVA.                                                 </w:t>
            </w:r>
            <w:r>
              <w:rPr>
                <w:rFonts w:ascii="Arial" w:hAnsi="Arial" w:cs="Arial"/>
                <w:sz w:val="18"/>
                <w:szCs w:val="18"/>
              </w:rPr>
              <w:t xml:space="preserve">                                  </w:t>
            </w:r>
            <w:r w:rsidRPr="00E9725B">
              <w:rPr>
                <w:rFonts w:ascii="Arial" w:hAnsi="Arial" w:cs="Arial"/>
                <w:sz w:val="18"/>
                <w:szCs w:val="18"/>
              </w:rPr>
              <w:t xml:space="preserve">       (</w:t>
            </w:r>
            <w:proofErr w:type="gramStart"/>
            <w:r w:rsidR="00F70B5F">
              <w:rPr>
                <w:rFonts w:ascii="Arial" w:hAnsi="Arial" w:cs="Arial"/>
                <w:i/>
                <w:iCs/>
                <w:sz w:val="18"/>
                <w:szCs w:val="18"/>
              </w:rPr>
              <w:t>01 ação</w:t>
            </w:r>
            <w:proofErr w:type="gramEnd"/>
            <w:r w:rsidR="00F70B5F">
              <w:rPr>
                <w:rFonts w:ascii="Arial" w:hAnsi="Arial" w:cs="Arial"/>
                <w:i/>
                <w:iCs/>
                <w:sz w:val="18"/>
                <w:szCs w:val="18"/>
              </w:rPr>
              <w:t xml:space="preserve"> - 0,25 ponto; 02 ações - 0,5 ponto</w:t>
            </w:r>
            <w:r w:rsidRPr="00E9725B">
              <w:rPr>
                <w:rFonts w:ascii="Arial" w:hAnsi="Arial" w:cs="Arial"/>
                <w:i/>
                <w:iCs/>
                <w:sz w:val="18"/>
                <w:szCs w:val="18"/>
              </w:rPr>
              <w:t>)</w:t>
            </w:r>
            <w:r w:rsidRPr="00E9725B">
              <w:rPr>
                <w:rFonts w:ascii="Arial" w:hAnsi="Arial" w:cs="Arial"/>
                <w:sz w:val="18"/>
                <w:szCs w:val="18"/>
              </w:rPr>
              <w:t>.</w:t>
            </w:r>
          </w:p>
        </w:tc>
      </w:tr>
    </w:tbl>
    <w:p w:rsidR="00CD1698" w:rsidRPr="00E9725B" w:rsidRDefault="00CD1698" w:rsidP="00CD1698">
      <w:pPr>
        <w:rPr>
          <w:vanish/>
          <w:sz w:val="18"/>
          <w:szCs w:val="18"/>
        </w:rPr>
      </w:pPr>
    </w:p>
    <w:tbl>
      <w:tblPr>
        <w:tblW w:w="1076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714"/>
        <w:gridCol w:w="9484"/>
      </w:tblGrid>
      <w:tr w:rsidR="00CD1698" w:rsidRPr="00E9725B" w:rsidTr="00C96699">
        <w:trPr>
          <w:trHeight w:val="495"/>
        </w:trPr>
        <w:tc>
          <w:tcPr>
            <w:tcW w:w="570" w:type="dxa"/>
            <w:tcBorders>
              <w:top w:val="nil"/>
              <w:left w:val="single" w:sz="4" w:space="0" w:color="auto"/>
              <w:bottom w:val="nil"/>
              <w:right w:val="single" w:sz="4" w:space="0" w:color="auto"/>
            </w:tcBorders>
          </w:tcPr>
          <w:p w:rsidR="00CD1698" w:rsidRPr="00E9725B" w:rsidRDefault="00CD1698" w:rsidP="00C96699">
            <w:pPr>
              <w:autoSpaceDE w:val="0"/>
              <w:autoSpaceDN w:val="0"/>
              <w:adjustRightInd w:val="0"/>
              <w:rPr>
                <w:rFonts w:ascii="Arial" w:hAnsi="Arial" w:cs="Arial"/>
                <w:b/>
                <w:bCs/>
                <w:color w:val="000000"/>
                <w:sz w:val="18"/>
                <w:szCs w:val="18"/>
              </w:rPr>
            </w:pPr>
            <w:r>
              <w:rPr>
                <w:rFonts w:ascii="Arial" w:hAnsi="Arial" w:cs="Arial"/>
                <w:b/>
                <w:bCs/>
                <w:color w:val="000000"/>
                <w:sz w:val="18"/>
                <w:szCs w:val="18"/>
              </w:rPr>
              <w:t>10</w:t>
            </w:r>
          </w:p>
        </w:tc>
        <w:tc>
          <w:tcPr>
            <w:tcW w:w="714" w:type="dxa"/>
            <w:tcBorders>
              <w:top w:val="single" w:sz="4" w:space="0" w:color="auto"/>
              <w:left w:val="single" w:sz="4" w:space="0" w:color="auto"/>
              <w:bottom w:val="single" w:sz="4" w:space="0" w:color="auto"/>
            </w:tcBorders>
          </w:tcPr>
          <w:p w:rsidR="00CD1698" w:rsidRPr="00E9725B" w:rsidRDefault="003B199C" w:rsidP="00C96699">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1</w:t>
            </w:r>
          </w:p>
        </w:tc>
        <w:tc>
          <w:tcPr>
            <w:tcW w:w="9484" w:type="dxa"/>
          </w:tcPr>
          <w:p w:rsidR="00CD1698" w:rsidRPr="00E9725B" w:rsidRDefault="00CD1698" w:rsidP="00F70B5F">
            <w:pPr>
              <w:autoSpaceDE w:val="0"/>
              <w:autoSpaceDN w:val="0"/>
              <w:adjustRightInd w:val="0"/>
              <w:rPr>
                <w:rFonts w:ascii="Arial" w:hAnsi="Arial" w:cs="Arial"/>
                <w:b/>
                <w:bCs/>
                <w:color w:val="000000"/>
                <w:sz w:val="18"/>
                <w:szCs w:val="18"/>
              </w:rPr>
            </w:pPr>
            <w:r w:rsidRPr="00E9725B">
              <w:rPr>
                <w:rFonts w:ascii="Arial" w:hAnsi="Arial" w:cs="Arial"/>
                <w:b/>
                <w:bCs/>
                <w:sz w:val="18"/>
                <w:szCs w:val="18"/>
              </w:rPr>
              <w:t>RS</w:t>
            </w:r>
            <w:r>
              <w:rPr>
                <w:rFonts w:ascii="Arial" w:hAnsi="Arial" w:cs="Arial"/>
                <w:b/>
                <w:bCs/>
                <w:sz w:val="18"/>
                <w:szCs w:val="18"/>
              </w:rPr>
              <w:t>3</w:t>
            </w:r>
            <w:r w:rsidRPr="00E9725B">
              <w:rPr>
                <w:rFonts w:ascii="Arial" w:hAnsi="Arial" w:cs="Arial"/>
                <w:b/>
                <w:bCs/>
                <w:sz w:val="18"/>
                <w:szCs w:val="18"/>
              </w:rPr>
              <w:t xml:space="preserve"> - </w:t>
            </w:r>
            <w:r w:rsidRPr="00E9725B">
              <w:rPr>
                <w:rFonts w:ascii="Arial" w:hAnsi="Arial" w:cs="Arial"/>
                <w:sz w:val="18"/>
                <w:szCs w:val="18"/>
              </w:rPr>
              <w:t xml:space="preserve">Preenchimento Integral do Questionário </w:t>
            </w:r>
            <w:r w:rsidR="00F70B5F">
              <w:rPr>
                <w:rFonts w:ascii="Arial" w:hAnsi="Arial" w:cs="Arial"/>
                <w:sz w:val="18"/>
                <w:szCs w:val="18"/>
              </w:rPr>
              <w:t>referente ao</w:t>
            </w:r>
            <w:r w:rsidRPr="00E9725B">
              <w:rPr>
                <w:rFonts w:ascii="Arial" w:hAnsi="Arial" w:cs="Arial"/>
                <w:sz w:val="18"/>
                <w:szCs w:val="18"/>
              </w:rPr>
              <w:t xml:space="preserve"> Índice de Qualidade de Gestão de Resíduos Sólidos - </w:t>
            </w:r>
            <w:proofErr w:type="gramStart"/>
            <w:r w:rsidRPr="00E9725B">
              <w:rPr>
                <w:rFonts w:ascii="Arial" w:hAnsi="Arial" w:cs="Arial"/>
                <w:sz w:val="18"/>
                <w:szCs w:val="18"/>
              </w:rPr>
              <w:t xml:space="preserve">IQG, </w:t>
            </w:r>
            <w:r w:rsidR="00F70B5F">
              <w:rPr>
                <w:rFonts w:ascii="Arial" w:hAnsi="Arial" w:cs="Arial"/>
                <w:sz w:val="18"/>
                <w:szCs w:val="18"/>
              </w:rPr>
              <w:t xml:space="preserve"> para</w:t>
            </w:r>
            <w:proofErr w:type="gramEnd"/>
            <w:r w:rsidR="00F70B5F">
              <w:rPr>
                <w:rFonts w:ascii="Arial" w:hAnsi="Arial" w:cs="Arial"/>
                <w:sz w:val="18"/>
                <w:szCs w:val="18"/>
              </w:rPr>
              <w:t xml:space="preserve"> o ciclo 2016, a ser fornecido pelo PMVA.</w:t>
            </w:r>
            <w:r w:rsidRPr="00E9725B">
              <w:rPr>
                <w:rFonts w:ascii="Arial" w:hAnsi="Arial" w:cs="Arial"/>
                <w:sz w:val="18"/>
                <w:szCs w:val="18"/>
              </w:rPr>
              <w:t xml:space="preserve">               </w:t>
            </w:r>
            <w:r w:rsidRPr="00E9725B">
              <w:rPr>
                <w:rFonts w:ascii="Arial" w:hAnsi="Arial" w:cs="Arial"/>
                <w:sz w:val="18"/>
                <w:szCs w:val="18"/>
              </w:rPr>
              <w:br/>
            </w:r>
          </w:p>
        </w:tc>
      </w:tr>
    </w:tbl>
    <w:p w:rsidR="00CD1698" w:rsidRPr="00E9725B" w:rsidRDefault="00CD1698" w:rsidP="00CD1698">
      <w:pPr>
        <w:rPr>
          <w:vanish/>
          <w:sz w:val="18"/>
          <w:szCs w:val="18"/>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678"/>
        <w:gridCol w:w="3923"/>
        <w:gridCol w:w="613"/>
        <w:gridCol w:w="4961"/>
      </w:tblGrid>
      <w:tr w:rsidR="003B199C" w:rsidRPr="00E9725B" w:rsidTr="00937305">
        <w:tc>
          <w:tcPr>
            <w:tcW w:w="599" w:type="dxa"/>
            <w:tcBorders>
              <w:top w:val="nil"/>
              <w:left w:val="single" w:sz="4" w:space="0" w:color="auto"/>
              <w:bottom w:val="nil"/>
              <w:right w:val="single" w:sz="4" w:space="0" w:color="auto"/>
            </w:tcBorders>
            <w:shd w:val="clear" w:color="auto" w:fill="auto"/>
          </w:tcPr>
          <w:p w:rsidR="003B199C" w:rsidRPr="00E9725B" w:rsidRDefault="003B199C" w:rsidP="00C96699">
            <w:pPr>
              <w:rPr>
                <w:rFonts w:ascii="Arial" w:hAnsi="Arial" w:cs="Arial"/>
                <w:sz w:val="18"/>
                <w:szCs w:val="18"/>
              </w:rPr>
            </w:pPr>
          </w:p>
        </w:tc>
        <w:tc>
          <w:tcPr>
            <w:tcW w:w="678" w:type="dxa"/>
            <w:tcBorders>
              <w:left w:val="single" w:sz="4" w:space="0" w:color="auto"/>
              <w:bottom w:val="nil"/>
            </w:tcBorders>
            <w:shd w:val="clear" w:color="auto" w:fill="auto"/>
          </w:tcPr>
          <w:p w:rsidR="003B199C" w:rsidRPr="00E9725B" w:rsidRDefault="003B199C" w:rsidP="00C96699">
            <w:pPr>
              <w:jc w:val="center"/>
              <w:rPr>
                <w:rFonts w:ascii="Arial" w:hAnsi="Arial" w:cs="Arial"/>
                <w:b/>
                <w:sz w:val="18"/>
                <w:szCs w:val="18"/>
              </w:rPr>
            </w:pPr>
          </w:p>
          <w:p w:rsidR="003B199C" w:rsidRPr="00E9725B" w:rsidRDefault="003B199C" w:rsidP="00C96699">
            <w:pPr>
              <w:jc w:val="center"/>
              <w:rPr>
                <w:rFonts w:ascii="Arial" w:hAnsi="Arial" w:cs="Arial"/>
                <w:b/>
                <w:sz w:val="18"/>
                <w:szCs w:val="18"/>
              </w:rPr>
            </w:pPr>
          </w:p>
          <w:p w:rsidR="003B199C" w:rsidRPr="00E9725B" w:rsidRDefault="003B199C" w:rsidP="00C96699">
            <w:pPr>
              <w:jc w:val="center"/>
              <w:rPr>
                <w:rFonts w:ascii="Arial" w:hAnsi="Arial" w:cs="Arial"/>
                <w:b/>
                <w:sz w:val="18"/>
                <w:szCs w:val="18"/>
              </w:rPr>
            </w:pPr>
            <w:r w:rsidRPr="00E9725B">
              <w:rPr>
                <w:rFonts w:ascii="Arial" w:hAnsi="Arial" w:cs="Arial"/>
                <w:b/>
                <w:sz w:val="18"/>
                <w:szCs w:val="18"/>
              </w:rPr>
              <w:t>1,5</w:t>
            </w:r>
          </w:p>
        </w:tc>
        <w:tc>
          <w:tcPr>
            <w:tcW w:w="3923" w:type="dxa"/>
            <w:vMerge w:val="restart"/>
            <w:shd w:val="clear" w:color="auto" w:fill="auto"/>
          </w:tcPr>
          <w:p w:rsidR="003B199C" w:rsidRDefault="003B199C" w:rsidP="00C96699">
            <w:pPr>
              <w:rPr>
                <w:rFonts w:ascii="Arial" w:hAnsi="Arial" w:cs="Arial"/>
                <w:b/>
                <w:bCs/>
                <w:sz w:val="18"/>
                <w:szCs w:val="18"/>
              </w:rPr>
            </w:pPr>
          </w:p>
          <w:p w:rsidR="003B199C" w:rsidRPr="00E9725B" w:rsidRDefault="003B199C" w:rsidP="00F70B5F">
            <w:pPr>
              <w:jc w:val="center"/>
              <w:rPr>
                <w:rFonts w:ascii="Arial" w:hAnsi="Arial" w:cs="Arial"/>
                <w:sz w:val="18"/>
                <w:szCs w:val="18"/>
              </w:rPr>
            </w:pPr>
            <w:r w:rsidRPr="00E9725B">
              <w:rPr>
                <w:rFonts w:ascii="Arial" w:hAnsi="Arial" w:cs="Arial"/>
                <w:b/>
                <w:bCs/>
                <w:sz w:val="18"/>
                <w:szCs w:val="18"/>
              </w:rPr>
              <w:t xml:space="preserve">RS4 – </w:t>
            </w:r>
            <w:r w:rsidRPr="003B199C">
              <w:rPr>
                <w:rFonts w:ascii="Arial" w:hAnsi="Arial" w:cs="Arial"/>
                <w:bCs/>
                <w:sz w:val="18"/>
                <w:szCs w:val="18"/>
              </w:rPr>
              <w:t>Estrutura municipal permanente de coleta seletiva de resíduos sólidos reutilizáveis/recicláveis/</w:t>
            </w:r>
            <w:proofErr w:type="spellStart"/>
            <w:r w:rsidRPr="003B199C">
              <w:rPr>
                <w:rFonts w:ascii="Arial" w:hAnsi="Arial" w:cs="Arial"/>
                <w:bCs/>
                <w:sz w:val="18"/>
                <w:szCs w:val="18"/>
              </w:rPr>
              <w:t>compostáveis</w:t>
            </w:r>
            <w:proofErr w:type="spellEnd"/>
            <w:r w:rsidRPr="003B199C">
              <w:rPr>
                <w:rFonts w:ascii="Arial" w:hAnsi="Arial" w:cs="Arial"/>
                <w:bCs/>
                <w:sz w:val="18"/>
                <w:szCs w:val="18"/>
              </w:rPr>
              <w:t xml:space="preserve"> e preenchimento</w:t>
            </w:r>
            <w:r w:rsidR="00F70B5F">
              <w:rPr>
                <w:rFonts w:ascii="Arial" w:hAnsi="Arial" w:cs="Arial"/>
                <w:bCs/>
                <w:sz w:val="18"/>
                <w:szCs w:val="18"/>
              </w:rPr>
              <w:t xml:space="preserve"> integral</w:t>
            </w:r>
            <w:r w:rsidRPr="003B199C">
              <w:rPr>
                <w:rFonts w:ascii="Arial" w:hAnsi="Arial" w:cs="Arial"/>
                <w:bCs/>
                <w:sz w:val="18"/>
                <w:szCs w:val="18"/>
              </w:rPr>
              <w:t xml:space="preserve"> de </w:t>
            </w:r>
            <w:r w:rsidR="00F70B5F">
              <w:rPr>
                <w:rFonts w:ascii="Arial" w:hAnsi="Arial" w:cs="Arial"/>
                <w:bCs/>
                <w:sz w:val="18"/>
                <w:szCs w:val="18"/>
              </w:rPr>
              <w:t>Questionário</w:t>
            </w:r>
            <w:r w:rsidRPr="003B199C">
              <w:rPr>
                <w:rFonts w:ascii="Arial" w:hAnsi="Arial" w:cs="Arial"/>
                <w:bCs/>
                <w:sz w:val="18"/>
                <w:szCs w:val="18"/>
              </w:rPr>
              <w:t xml:space="preserve"> sobre </w:t>
            </w:r>
            <w:r w:rsidR="00F70B5F">
              <w:rPr>
                <w:rFonts w:ascii="Arial" w:hAnsi="Arial" w:cs="Arial"/>
                <w:bCs/>
                <w:sz w:val="18"/>
                <w:szCs w:val="18"/>
              </w:rPr>
              <w:t>ações desenvolvidas, a ser fornecido pelo PMVA</w:t>
            </w:r>
          </w:p>
        </w:tc>
        <w:tc>
          <w:tcPr>
            <w:tcW w:w="613" w:type="dxa"/>
            <w:tcBorders>
              <w:bottom w:val="single" w:sz="4" w:space="0" w:color="auto"/>
            </w:tcBorders>
            <w:shd w:val="clear" w:color="auto" w:fill="auto"/>
          </w:tcPr>
          <w:p w:rsidR="00F70B5F" w:rsidRDefault="00F70B5F" w:rsidP="00C96699">
            <w:pPr>
              <w:jc w:val="center"/>
              <w:rPr>
                <w:rFonts w:ascii="Arial" w:hAnsi="Arial" w:cs="Arial"/>
                <w:b/>
                <w:sz w:val="18"/>
                <w:szCs w:val="18"/>
              </w:rPr>
            </w:pPr>
          </w:p>
          <w:p w:rsidR="003B199C" w:rsidRPr="00E9725B" w:rsidRDefault="003B199C" w:rsidP="00C96699">
            <w:pPr>
              <w:jc w:val="center"/>
              <w:rPr>
                <w:rFonts w:ascii="Arial" w:hAnsi="Arial" w:cs="Arial"/>
                <w:b/>
                <w:sz w:val="18"/>
                <w:szCs w:val="18"/>
              </w:rPr>
            </w:pPr>
            <w:r w:rsidRPr="00E9725B">
              <w:rPr>
                <w:rFonts w:ascii="Arial" w:hAnsi="Arial" w:cs="Arial"/>
                <w:b/>
                <w:sz w:val="18"/>
                <w:szCs w:val="18"/>
              </w:rPr>
              <w:t>0,5</w:t>
            </w:r>
          </w:p>
        </w:tc>
        <w:tc>
          <w:tcPr>
            <w:tcW w:w="4961" w:type="dxa"/>
            <w:shd w:val="clear" w:color="auto" w:fill="auto"/>
          </w:tcPr>
          <w:p w:rsidR="003B199C" w:rsidRPr="00E9725B" w:rsidRDefault="003B199C" w:rsidP="00C96699">
            <w:pPr>
              <w:rPr>
                <w:rFonts w:ascii="Arial" w:hAnsi="Arial" w:cs="Arial"/>
                <w:sz w:val="18"/>
                <w:szCs w:val="18"/>
              </w:rPr>
            </w:pPr>
            <w:r w:rsidRPr="00E9725B">
              <w:rPr>
                <w:rFonts w:ascii="Arial" w:hAnsi="Arial" w:cs="Arial"/>
                <w:b/>
                <w:sz w:val="18"/>
                <w:szCs w:val="18"/>
              </w:rPr>
              <w:t>RS4(a) –</w:t>
            </w:r>
            <w:r w:rsidRPr="00E9725B">
              <w:rPr>
                <w:rFonts w:ascii="Arial" w:hAnsi="Arial" w:cs="Arial"/>
                <w:sz w:val="18"/>
                <w:szCs w:val="18"/>
              </w:rPr>
              <w:t xml:space="preserve"> Estrutura Municipal permanente de coleta seletiva de resíduos sólidos reutilizáveis/recicláveis/</w:t>
            </w:r>
            <w:proofErr w:type="spellStart"/>
            <w:r w:rsidRPr="00E9725B">
              <w:rPr>
                <w:rFonts w:ascii="Arial" w:hAnsi="Arial" w:cs="Arial"/>
                <w:sz w:val="18"/>
                <w:szCs w:val="18"/>
              </w:rPr>
              <w:t>compostáveis</w:t>
            </w:r>
            <w:proofErr w:type="spellEnd"/>
            <w:r w:rsidRPr="00E9725B">
              <w:rPr>
                <w:rFonts w:ascii="Arial" w:hAnsi="Arial" w:cs="Arial"/>
                <w:sz w:val="18"/>
                <w:szCs w:val="18"/>
              </w:rPr>
              <w:t>.</w:t>
            </w:r>
          </w:p>
        </w:tc>
      </w:tr>
      <w:tr w:rsidR="003B199C" w:rsidRPr="00E9725B" w:rsidTr="00937305">
        <w:tc>
          <w:tcPr>
            <w:tcW w:w="599" w:type="dxa"/>
            <w:tcBorders>
              <w:top w:val="nil"/>
              <w:left w:val="single" w:sz="4" w:space="0" w:color="auto"/>
              <w:bottom w:val="nil"/>
              <w:right w:val="single" w:sz="4" w:space="0" w:color="auto"/>
            </w:tcBorders>
            <w:shd w:val="clear" w:color="auto" w:fill="auto"/>
          </w:tcPr>
          <w:p w:rsidR="003B199C" w:rsidRPr="00E9725B" w:rsidRDefault="003B199C" w:rsidP="00C96699">
            <w:pPr>
              <w:rPr>
                <w:rFonts w:ascii="Arial" w:hAnsi="Arial" w:cs="Arial"/>
                <w:sz w:val="18"/>
                <w:szCs w:val="18"/>
              </w:rPr>
            </w:pPr>
          </w:p>
        </w:tc>
        <w:tc>
          <w:tcPr>
            <w:tcW w:w="678" w:type="dxa"/>
            <w:tcBorders>
              <w:top w:val="nil"/>
              <w:left w:val="single" w:sz="4" w:space="0" w:color="auto"/>
              <w:bottom w:val="nil"/>
            </w:tcBorders>
            <w:shd w:val="clear" w:color="auto" w:fill="auto"/>
          </w:tcPr>
          <w:p w:rsidR="003B199C" w:rsidRPr="00E9725B" w:rsidRDefault="003B199C" w:rsidP="00C96699">
            <w:pPr>
              <w:rPr>
                <w:rFonts w:ascii="Arial" w:hAnsi="Arial" w:cs="Arial"/>
                <w:b/>
                <w:sz w:val="18"/>
                <w:szCs w:val="18"/>
              </w:rPr>
            </w:pPr>
          </w:p>
        </w:tc>
        <w:tc>
          <w:tcPr>
            <w:tcW w:w="3923" w:type="dxa"/>
            <w:vMerge/>
            <w:tcBorders>
              <w:bottom w:val="nil"/>
            </w:tcBorders>
            <w:shd w:val="clear" w:color="auto" w:fill="auto"/>
          </w:tcPr>
          <w:p w:rsidR="003B199C" w:rsidRPr="00E9725B" w:rsidRDefault="003B199C" w:rsidP="00C96699">
            <w:pPr>
              <w:rPr>
                <w:rFonts w:ascii="Arial" w:hAnsi="Arial" w:cs="Arial"/>
                <w:sz w:val="18"/>
                <w:szCs w:val="18"/>
              </w:rPr>
            </w:pPr>
          </w:p>
        </w:tc>
        <w:tc>
          <w:tcPr>
            <w:tcW w:w="613" w:type="dxa"/>
            <w:shd w:val="clear" w:color="auto" w:fill="auto"/>
          </w:tcPr>
          <w:p w:rsidR="003B199C" w:rsidRPr="00E9725B" w:rsidRDefault="003B199C" w:rsidP="00C96699">
            <w:pPr>
              <w:jc w:val="center"/>
              <w:rPr>
                <w:rFonts w:ascii="Arial" w:hAnsi="Arial" w:cs="Arial"/>
                <w:b/>
                <w:sz w:val="18"/>
                <w:szCs w:val="18"/>
              </w:rPr>
            </w:pPr>
            <w:r w:rsidRPr="00E9725B">
              <w:rPr>
                <w:rFonts w:ascii="Arial" w:hAnsi="Arial" w:cs="Arial"/>
                <w:b/>
                <w:sz w:val="18"/>
                <w:szCs w:val="18"/>
              </w:rPr>
              <w:t>1</w:t>
            </w:r>
          </w:p>
        </w:tc>
        <w:tc>
          <w:tcPr>
            <w:tcW w:w="4961" w:type="dxa"/>
            <w:shd w:val="clear" w:color="auto" w:fill="auto"/>
          </w:tcPr>
          <w:p w:rsidR="003B199C" w:rsidRPr="00E9725B" w:rsidRDefault="003B199C" w:rsidP="00F70B5F">
            <w:pPr>
              <w:rPr>
                <w:rFonts w:ascii="Arial" w:hAnsi="Arial" w:cs="Arial"/>
                <w:sz w:val="18"/>
                <w:szCs w:val="18"/>
              </w:rPr>
            </w:pPr>
            <w:r w:rsidRPr="00E9725B">
              <w:rPr>
                <w:rFonts w:ascii="Arial" w:hAnsi="Arial" w:cs="Arial"/>
                <w:b/>
                <w:sz w:val="18"/>
                <w:szCs w:val="18"/>
              </w:rPr>
              <w:t>RS4(b) -</w:t>
            </w:r>
            <w:r w:rsidRPr="00E9725B">
              <w:rPr>
                <w:rFonts w:ascii="Arial" w:hAnsi="Arial" w:cs="Arial"/>
                <w:sz w:val="18"/>
                <w:szCs w:val="18"/>
              </w:rPr>
              <w:t xml:space="preserve"> Preenchimento integral do </w:t>
            </w:r>
            <w:r w:rsidR="00F70B5F">
              <w:rPr>
                <w:rFonts w:ascii="Arial" w:hAnsi="Arial" w:cs="Arial"/>
                <w:sz w:val="18"/>
                <w:szCs w:val="18"/>
              </w:rPr>
              <w:t>Q</w:t>
            </w:r>
            <w:r w:rsidRPr="00E9725B">
              <w:rPr>
                <w:rFonts w:ascii="Arial" w:hAnsi="Arial" w:cs="Arial"/>
                <w:sz w:val="18"/>
                <w:szCs w:val="18"/>
              </w:rPr>
              <w:t>uestionário referente ao mapeamento de ações desenvolvidas no âmbito da coleta seletiva municipal, a ser fornecido pelo PMVA</w:t>
            </w:r>
          </w:p>
        </w:tc>
      </w:tr>
    </w:tbl>
    <w:p w:rsidR="00CD1698" w:rsidRPr="00E9725B" w:rsidRDefault="00CD1698" w:rsidP="00CD1698">
      <w:pPr>
        <w:rPr>
          <w:vanish/>
          <w:sz w:val="18"/>
          <w:szCs w:val="18"/>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714"/>
        <w:gridCol w:w="3996"/>
        <w:gridCol w:w="570"/>
        <w:gridCol w:w="4924"/>
      </w:tblGrid>
      <w:tr w:rsidR="00CD1698" w:rsidRPr="00E9725B" w:rsidTr="00CD1698">
        <w:trPr>
          <w:trHeight w:val="495"/>
        </w:trPr>
        <w:tc>
          <w:tcPr>
            <w:tcW w:w="570" w:type="dxa"/>
            <w:tcBorders>
              <w:top w:val="nil"/>
              <w:left w:val="single" w:sz="4" w:space="0" w:color="auto"/>
              <w:bottom w:val="nil"/>
              <w:right w:val="single" w:sz="4" w:space="0" w:color="auto"/>
            </w:tcBorders>
          </w:tcPr>
          <w:p w:rsidR="00CD1698" w:rsidRPr="00E9725B" w:rsidRDefault="00CD1698" w:rsidP="00C96699">
            <w:pPr>
              <w:autoSpaceDE w:val="0"/>
              <w:autoSpaceDN w:val="0"/>
              <w:adjustRightInd w:val="0"/>
              <w:rPr>
                <w:rFonts w:ascii="Arial" w:hAnsi="Arial" w:cs="Arial"/>
                <w:b/>
                <w:bCs/>
                <w:color w:val="000000"/>
                <w:sz w:val="18"/>
                <w:szCs w:val="18"/>
              </w:rPr>
            </w:pPr>
          </w:p>
        </w:tc>
        <w:tc>
          <w:tcPr>
            <w:tcW w:w="714" w:type="dxa"/>
            <w:tcBorders>
              <w:top w:val="single" w:sz="4" w:space="0" w:color="auto"/>
              <w:left w:val="single" w:sz="4" w:space="0" w:color="auto"/>
              <w:bottom w:val="single" w:sz="4" w:space="0" w:color="auto"/>
            </w:tcBorders>
          </w:tcPr>
          <w:p w:rsidR="00CD1698" w:rsidRPr="00E9725B" w:rsidRDefault="00CD1698" w:rsidP="00C96699">
            <w:pPr>
              <w:autoSpaceDE w:val="0"/>
              <w:autoSpaceDN w:val="0"/>
              <w:adjustRightInd w:val="0"/>
              <w:jc w:val="center"/>
              <w:rPr>
                <w:rFonts w:ascii="Arial" w:hAnsi="Arial" w:cs="Arial"/>
                <w:b/>
                <w:bCs/>
                <w:color w:val="000000"/>
                <w:sz w:val="18"/>
                <w:szCs w:val="18"/>
              </w:rPr>
            </w:pPr>
            <w:r w:rsidRPr="00E9725B">
              <w:rPr>
                <w:rFonts w:ascii="Arial" w:hAnsi="Arial" w:cs="Arial"/>
                <w:b/>
                <w:bCs/>
                <w:color w:val="000000"/>
                <w:sz w:val="18"/>
                <w:szCs w:val="18"/>
              </w:rPr>
              <w:t>0 - 2</w:t>
            </w:r>
          </w:p>
        </w:tc>
        <w:tc>
          <w:tcPr>
            <w:tcW w:w="9490" w:type="dxa"/>
            <w:gridSpan w:val="3"/>
          </w:tcPr>
          <w:p w:rsidR="00CD1698" w:rsidRPr="00E9725B" w:rsidRDefault="00CD1698" w:rsidP="00C96699">
            <w:pPr>
              <w:autoSpaceDE w:val="0"/>
              <w:autoSpaceDN w:val="0"/>
              <w:adjustRightInd w:val="0"/>
              <w:rPr>
                <w:rFonts w:ascii="Arial" w:hAnsi="Arial" w:cs="Arial"/>
                <w:b/>
                <w:bCs/>
                <w:color w:val="000000"/>
                <w:sz w:val="18"/>
                <w:szCs w:val="18"/>
              </w:rPr>
            </w:pPr>
            <w:r w:rsidRPr="00E9725B">
              <w:rPr>
                <w:rFonts w:ascii="Arial" w:hAnsi="Arial" w:cs="Arial"/>
                <w:b/>
                <w:bCs/>
                <w:sz w:val="18"/>
                <w:szCs w:val="18"/>
              </w:rPr>
              <w:t>RS5 - Aplicação do Í</w:t>
            </w:r>
            <w:r w:rsidRPr="00E9725B">
              <w:rPr>
                <w:rFonts w:ascii="Arial" w:hAnsi="Arial" w:cs="Arial"/>
                <w:sz w:val="18"/>
                <w:szCs w:val="18"/>
              </w:rPr>
              <w:t xml:space="preserve">ndice de Qualidade de Aterro de Resíduos - IQR, a ser calculado e informado pela CETESB.                   </w:t>
            </w:r>
            <w:r w:rsidRPr="00E9725B">
              <w:rPr>
                <w:rFonts w:ascii="Arial" w:hAnsi="Arial" w:cs="Arial"/>
                <w:sz w:val="18"/>
                <w:szCs w:val="18"/>
              </w:rPr>
              <w:br/>
            </w:r>
          </w:p>
        </w:tc>
      </w:tr>
      <w:tr w:rsidR="003B199C" w:rsidRPr="00E9725B" w:rsidTr="00937305">
        <w:trPr>
          <w:trHeight w:val="1378"/>
        </w:trPr>
        <w:tc>
          <w:tcPr>
            <w:tcW w:w="570" w:type="dxa"/>
            <w:vMerge w:val="restart"/>
            <w:tcBorders>
              <w:top w:val="nil"/>
              <w:left w:val="single" w:sz="4" w:space="0" w:color="auto"/>
              <w:bottom w:val="nil"/>
              <w:right w:val="single" w:sz="4" w:space="0" w:color="auto"/>
            </w:tcBorders>
          </w:tcPr>
          <w:p w:rsidR="003B199C" w:rsidRPr="00E9725B" w:rsidRDefault="003B199C" w:rsidP="00C96699">
            <w:pPr>
              <w:autoSpaceDE w:val="0"/>
              <w:autoSpaceDN w:val="0"/>
              <w:adjustRightInd w:val="0"/>
              <w:jc w:val="center"/>
              <w:rPr>
                <w:rFonts w:ascii="Arial" w:hAnsi="Arial" w:cs="Arial"/>
                <w:b/>
                <w:bCs/>
                <w:color w:val="000000"/>
                <w:sz w:val="18"/>
                <w:szCs w:val="18"/>
              </w:rPr>
            </w:pPr>
          </w:p>
        </w:tc>
        <w:tc>
          <w:tcPr>
            <w:tcW w:w="714" w:type="dxa"/>
            <w:tcBorders>
              <w:top w:val="single" w:sz="4" w:space="0" w:color="auto"/>
              <w:left w:val="single" w:sz="4" w:space="0" w:color="auto"/>
              <w:bottom w:val="nil"/>
              <w:right w:val="single" w:sz="4" w:space="0" w:color="auto"/>
            </w:tcBorders>
          </w:tcPr>
          <w:p w:rsidR="003B199C" w:rsidRDefault="003B199C" w:rsidP="00C96699">
            <w:pPr>
              <w:autoSpaceDE w:val="0"/>
              <w:autoSpaceDN w:val="0"/>
              <w:adjustRightInd w:val="0"/>
              <w:jc w:val="center"/>
              <w:rPr>
                <w:rFonts w:ascii="Arial" w:hAnsi="Arial" w:cs="Arial"/>
                <w:b/>
                <w:bCs/>
                <w:color w:val="000000"/>
                <w:sz w:val="18"/>
                <w:szCs w:val="18"/>
              </w:rPr>
            </w:pPr>
          </w:p>
          <w:p w:rsidR="003B199C" w:rsidRPr="00E9725B" w:rsidRDefault="003B199C" w:rsidP="00C96699">
            <w:pPr>
              <w:autoSpaceDE w:val="0"/>
              <w:autoSpaceDN w:val="0"/>
              <w:adjustRightInd w:val="0"/>
              <w:jc w:val="center"/>
              <w:rPr>
                <w:rFonts w:ascii="Arial" w:hAnsi="Arial" w:cs="Arial"/>
                <w:b/>
                <w:bCs/>
                <w:color w:val="000000"/>
                <w:sz w:val="18"/>
                <w:szCs w:val="18"/>
              </w:rPr>
            </w:pPr>
            <w:r w:rsidRPr="00E9725B">
              <w:rPr>
                <w:rFonts w:ascii="Arial" w:hAnsi="Arial" w:cs="Arial"/>
                <w:b/>
                <w:bCs/>
                <w:color w:val="000000"/>
                <w:sz w:val="18"/>
                <w:szCs w:val="18"/>
              </w:rPr>
              <w:t>1</w:t>
            </w:r>
          </w:p>
        </w:tc>
        <w:tc>
          <w:tcPr>
            <w:tcW w:w="3996" w:type="dxa"/>
            <w:vMerge w:val="restart"/>
            <w:tcBorders>
              <w:top w:val="single" w:sz="4" w:space="0" w:color="auto"/>
              <w:left w:val="single" w:sz="4" w:space="0" w:color="auto"/>
              <w:right w:val="single" w:sz="4" w:space="0" w:color="auto"/>
            </w:tcBorders>
          </w:tcPr>
          <w:p w:rsidR="003B199C" w:rsidRDefault="003B199C" w:rsidP="00C96699">
            <w:pPr>
              <w:autoSpaceDE w:val="0"/>
              <w:autoSpaceDN w:val="0"/>
              <w:adjustRightInd w:val="0"/>
              <w:rPr>
                <w:rFonts w:ascii="Arial" w:hAnsi="Arial" w:cs="Arial"/>
                <w:b/>
                <w:sz w:val="18"/>
                <w:szCs w:val="18"/>
              </w:rPr>
            </w:pPr>
          </w:p>
          <w:p w:rsidR="003B199C" w:rsidRDefault="003B199C" w:rsidP="00C96699">
            <w:pPr>
              <w:autoSpaceDE w:val="0"/>
              <w:autoSpaceDN w:val="0"/>
              <w:adjustRightInd w:val="0"/>
              <w:rPr>
                <w:rFonts w:ascii="Arial" w:hAnsi="Arial" w:cs="Arial"/>
                <w:b/>
                <w:sz w:val="18"/>
                <w:szCs w:val="18"/>
              </w:rPr>
            </w:pPr>
          </w:p>
          <w:p w:rsidR="003B199C" w:rsidRPr="00E9725B" w:rsidRDefault="003B199C" w:rsidP="00F70B5F">
            <w:pPr>
              <w:autoSpaceDE w:val="0"/>
              <w:autoSpaceDN w:val="0"/>
              <w:adjustRightInd w:val="0"/>
              <w:rPr>
                <w:rFonts w:ascii="Arial" w:hAnsi="Arial" w:cs="Arial"/>
                <w:b/>
                <w:bCs/>
                <w:color w:val="000000"/>
                <w:sz w:val="18"/>
                <w:szCs w:val="18"/>
              </w:rPr>
            </w:pPr>
            <w:r w:rsidRPr="00E9725B">
              <w:rPr>
                <w:rFonts w:ascii="Arial" w:hAnsi="Arial" w:cs="Arial"/>
                <w:b/>
                <w:sz w:val="18"/>
                <w:szCs w:val="18"/>
              </w:rPr>
              <w:t xml:space="preserve">RS6 </w:t>
            </w:r>
            <w:r w:rsidR="00F70B5F">
              <w:rPr>
                <w:rFonts w:ascii="Arial" w:hAnsi="Arial" w:cs="Arial"/>
                <w:b/>
                <w:sz w:val="18"/>
                <w:szCs w:val="18"/>
              </w:rPr>
              <w:t>–</w:t>
            </w:r>
            <w:r w:rsidRPr="00E9725B">
              <w:rPr>
                <w:rFonts w:ascii="Arial" w:hAnsi="Arial" w:cs="Arial"/>
                <w:sz w:val="18"/>
                <w:szCs w:val="18"/>
              </w:rPr>
              <w:t xml:space="preserve"> </w:t>
            </w:r>
            <w:proofErr w:type="spellStart"/>
            <w:proofErr w:type="gramStart"/>
            <w:r w:rsidRPr="00F70B5F">
              <w:rPr>
                <w:rFonts w:ascii="Arial" w:hAnsi="Arial" w:cs="Arial"/>
                <w:sz w:val="18"/>
                <w:szCs w:val="18"/>
              </w:rPr>
              <w:t>Automonitoramento</w:t>
            </w:r>
            <w:proofErr w:type="spellEnd"/>
            <w:r w:rsidR="00F70B5F">
              <w:rPr>
                <w:rFonts w:ascii="Arial" w:hAnsi="Arial" w:cs="Arial"/>
                <w:sz w:val="18"/>
                <w:szCs w:val="18"/>
              </w:rPr>
              <w:t>(</w:t>
            </w:r>
            <w:proofErr w:type="gramEnd"/>
            <w:r w:rsidR="00F70B5F">
              <w:rPr>
                <w:rFonts w:ascii="Arial" w:hAnsi="Arial" w:cs="Arial"/>
                <w:sz w:val="18"/>
                <w:szCs w:val="18"/>
              </w:rPr>
              <w:t>s)</w:t>
            </w:r>
            <w:r w:rsidRPr="00E9725B">
              <w:rPr>
                <w:rFonts w:ascii="Arial" w:hAnsi="Arial" w:cs="Arial"/>
                <w:sz w:val="18"/>
                <w:szCs w:val="18"/>
              </w:rPr>
              <w:t xml:space="preserve"> da destinação final de resíduos, realizado</w:t>
            </w:r>
            <w:r w:rsidR="00F70B5F">
              <w:rPr>
                <w:rFonts w:ascii="Arial" w:hAnsi="Arial" w:cs="Arial"/>
                <w:sz w:val="18"/>
                <w:szCs w:val="18"/>
              </w:rPr>
              <w:t>(s) por técnico da prefeitura (planilha encaminhada pelo PMVA)</w:t>
            </w:r>
            <w:r w:rsidRPr="00E9725B">
              <w:rPr>
                <w:rFonts w:ascii="Arial" w:hAnsi="Arial" w:cs="Arial"/>
                <w:sz w:val="18"/>
                <w:szCs w:val="18"/>
              </w:rPr>
              <w:t xml:space="preserve">                                                     </w:t>
            </w:r>
          </w:p>
        </w:tc>
        <w:tc>
          <w:tcPr>
            <w:tcW w:w="570" w:type="dxa"/>
            <w:tcBorders>
              <w:top w:val="single" w:sz="4" w:space="0" w:color="auto"/>
              <w:left w:val="single" w:sz="4" w:space="0" w:color="auto"/>
            </w:tcBorders>
          </w:tcPr>
          <w:p w:rsidR="00F70B5F" w:rsidRDefault="00F70B5F" w:rsidP="00C96699">
            <w:pPr>
              <w:autoSpaceDE w:val="0"/>
              <w:autoSpaceDN w:val="0"/>
              <w:adjustRightInd w:val="0"/>
              <w:jc w:val="center"/>
              <w:rPr>
                <w:rFonts w:ascii="Arial" w:hAnsi="Arial" w:cs="Arial"/>
                <w:b/>
                <w:bCs/>
                <w:color w:val="000000"/>
                <w:sz w:val="18"/>
                <w:szCs w:val="18"/>
              </w:rPr>
            </w:pPr>
          </w:p>
          <w:p w:rsidR="003B199C" w:rsidRPr="00E9725B" w:rsidRDefault="003B199C" w:rsidP="00C96699">
            <w:pPr>
              <w:autoSpaceDE w:val="0"/>
              <w:autoSpaceDN w:val="0"/>
              <w:adjustRightInd w:val="0"/>
              <w:jc w:val="center"/>
              <w:rPr>
                <w:rFonts w:ascii="Arial" w:hAnsi="Arial" w:cs="Arial"/>
                <w:b/>
                <w:bCs/>
                <w:color w:val="000000"/>
                <w:sz w:val="18"/>
                <w:szCs w:val="18"/>
              </w:rPr>
            </w:pPr>
            <w:r w:rsidRPr="00E9725B">
              <w:rPr>
                <w:rFonts w:ascii="Arial" w:hAnsi="Arial" w:cs="Arial"/>
                <w:b/>
                <w:bCs/>
                <w:color w:val="000000"/>
                <w:sz w:val="18"/>
                <w:szCs w:val="18"/>
              </w:rPr>
              <w:t>0,5</w:t>
            </w:r>
          </w:p>
        </w:tc>
        <w:tc>
          <w:tcPr>
            <w:tcW w:w="4924" w:type="dxa"/>
            <w:tcBorders>
              <w:top w:val="single" w:sz="4" w:space="0" w:color="auto"/>
            </w:tcBorders>
          </w:tcPr>
          <w:p w:rsidR="00F70B5F" w:rsidRDefault="00F70B5F" w:rsidP="00C96699">
            <w:pPr>
              <w:autoSpaceDE w:val="0"/>
              <w:autoSpaceDN w:val="0"/>
              <w:adjustRightInd w:val="0"/>
              <w:rPr>
                <w:rFonts w:ascii="Arial" w:hAnsi="Arial" w:cs="Arial"/>
                <w:b/>
                <w:sz w:val="18"/>
                <w:szCs w:val="18"/>
              </w:rPr>
            </w:pPr>
          </w:p>
          <w:p w:rsidR="003B199C" w:rsidRPr="00E9725B" w:rsidRDefault="003B199C" w:rsidP="00F70B5F">
            <w:pPr>
              <w:autoSpaceDE w:val="0"/>
              <w:autoSpaceDN w:val="0"/>
              <w:adjustRightInd w:val="0"/>
              <w:rPr>
                <w:rFonts w:ascii="Arial" w:hAnsi="Arial" w:cs="Arial"/>
                <w:b/>
                <w:bCs/>
                <w:color w:val="000000"/>
                <w:sz w:val="18"/>
                <w:szCs w:val="18"/>
              </w:rPr>
            </w:pPr>
            <w:r w:rsidRPr="00E9725B">
              <w:rPr>
                <w:rFonts w:ascii="Arial" w:hAnsi="Arial" w:cs="Arial"/>
                <w:b/>
                <w:sz w:val="18"/>
                <w:szCs w:val="18"/>
              </w:rPr>
              <w:t xml:space="preserve">RS6(a) </w:t>
            </w:r>
            <w:r w:rsidR="00F70B5F">
              <w:rPr>
                <w:rFonts w:ascii="Arial" w:hAnsi="Arial" w:cs="Arial"/>
                <w:b/>
                <w:sz w:val="18"/>
                <w:szCs w:val="18"/>
              </w:rPr>
              <w:t>–</w:t>
            </w:r>
            <w:r w:rsidRPr="00E9725B">
              <w:rPr>
                <w:rFonts w:ascii="Arial" w:hAnsi="Arial" w:cs="Arial"/>
                <w:sz w:val="18"/>
                <w:szCs w:val="18"/>
              </w:rPr>
              <w:t xml:space="preserve"> </w:t>
            </w:r>
            <w:proofErr w:type="spellStart"/>
            <w:r w:rsidR="00F70B5F">
              <w:rPr>
                <w:rFonts w:ascii="Arial" w:hAnsi="Arial" w:cs="Arial"/>
                <w:sz w:val="18"/>
                <w:szCs w:val="18"/>
              </w:rPr>
              <w:t>Automonitoramento</w:t>
            </w:r>
            <w:proofErr w:type="spellEnd"/>
            <w:r w:rsidR="00F70B5F">
              <w:rPr>
                <w:rFonts w:ascii="Arial" w:hAnsi="Arial" w:cs="Arial"/>
                <w:sz w:val="18"/>
                <w:szCs w:val="18"/>
              </w:rPr>
              <w:t xml:space="preserve"> da destinação final de resíduos </w:t>
            </w:r>
            <w:r>
              <w:rPr>
                <w:rFonts w:ascii="Arial" w:hAnsi="Arial" w:cs="Arial"/>
                <w:sz w:val="18"/>
                <w:szCs w:val="18"/>
              </w:rPr>
              <w:t>– primeira a</w:t>
            </w:r>
            <w:r w:rsidRPr="00E9725B">
              <w:rPr>
                <w:rFonts w:ascii="Arial" w:hAnsi="Arial" w:cs="Arial"/>
                <w:sz w:val="18"/>
                <w:szCs w:val="18"/>
              </w:rPr>
              <w:t xml:space="preserve">valiação </w:t>
            </w:r>
            <w:r w:rsidR="00F70B5F">
              <w:rPr>
                <w:rFonts w:ascii="Arial" w:hAnsi="Arial" w:cs="Arial"/>
                <w:sz w:val="18"/>
                <w:szCs w:val="18"/>
              </w:rPr>
              <w:t>no Ciclo</w:t>
            </w:r>
          </w:p>
        </w:tc>
      </w:tr>
      <w:tr w:rsidR="003B199C" w:rsidRPr="00E9725B" w:rsidTr="00B41CCD">
        <w:trPr>
          <w:trHeight w:val="939"/>
        </w:trPr>
        <w:tc>
          <w:tcPr>
            <w:tcW w:w="570" w:type="dxa"/>
            <w:vMerge/>
            <w:tcBorders>
              <w:top w:val="nil"/>
              <w:left w:val="single" w:sz="4" w:space="0" w:color="auto"/>
              <w:bottom w:val="nil"/>
              <w:right w:val="single" w:sz="4" w:space="0" w:color="auto"/>
            </w:tcBorders>
          </w:tcPr>
          <w:p w:rsidR="003B199C" w:rsidRPr="00E9725B" w:rsidRDefault="003B199C" w:rsidP="00C96699">
            <w:pPr>
              <w:autoSpaceDE w:val="0"/>
              <w:autoSpaceDN w:val="0"/>
              <w:adjustRightInd w:val="0"/>
              <w:rPr>
                <w:rFonts w:ascii="Arial" w:hAnsi="Arial" w:cs="Arial"/>
                <w:b/>
                <w:bCs/>
                <w:color w:val="000000"/>
                <w:sz w:val="18"/>
                <w:szCs w:val="18"/>
              </w:rPr>
            </w:pPr>
          </w:p>
        </w:tc>
        <w:tc>
          <w:tcPr>
            <w:tcW w:w="714" w:type="dxa"/>
            <w:tcBorders>
              <w:top w:val="nil"/>
              <w:left w:val="single" w:sz="4" w:space="0" w:color="auto"/>
              <w:bottom w:val="single" w:sz="4" w:space="0" w:color="auto"/>
              <w:right w:val="single" w:sz="4" w:space="0" w:color="auto"/>
            </w:tcBorders>
          </w:tcPr>
          <w:p w:rsidR="003B199C" w:rsidRPr="00E9725B" w:rsidRDefault="003B199C" w:rsidP="00C96699">
            <w:pPr>
              <w:autoSpaceDE w:val="0"/>
              <w:autoSpaceDN w:val="0"/>
              <w:adjustRightInd w:val="0"/>
              <w:jc w:val="center"/>
              <w:rPr>
                <w:rFonts w:ascii="Arial" w:hAnsi="Arial" w:cs="Arial"/>
                <w:b/>
                <w:bCs/>
                <w:color w:val="000000"/>
                <w:sz w:val="18"/>
                <w:szCs w:val="18"/>
              </w:rPr>
            </w:pPr>
          </w:p>
        </w:tc>
        <w:tc>
          <w:tcPr>
            <w:tcW w:w="3996" w:type="dxa"/>
            <w:vMerge/>
            <w:tcBorders>
              <w:left w:val="single" w:sz="4" w:space="0" w:color="auto"/>
              <w:bottom w:val="single" w:sz="4" w:space="0" w:color="auto"/>
              <w:right w:val="single" w:sz="4" w:space="0" w:color="auto"/>
            </w:tcBorders>
          </w:tcPr>
          <w:p w:rsidR="003B199C" w:rsidRPr="00E9725B" w:rsidRDefault="003B199C" w:rsidP="00C96699">
            <w:pPr>
              <w:autoSpaceDE w:val="0"/>
              <w:autoSpaceDN w:val="0"/>
              <w:adjustRightInd w:val="0"/>
              <w:rPr>
                <w:rFonts w:ascii="Arial" w:hAnsi="Arial" w:cs="Arial"/>
                <w:b/>
                <w:bCs/>
                <w:color w:val="000000"/>
                <w:sz w:val="18"/>
                <w:szCs w:val="18"/>
              </w:rPr>
            </w:pPr>
          </w:p>
        </w:tc>
        <w:tc>
          <w:tcPr>
            <w:tcW w:w="570" w:type="dxa"/>
            <w:tcBorders>
              <w:left w:val="single" w:sz="4" w:space="0" w:color="auto"/>
              <w:bottom w:val="single" w:sz="4" w:space="0" w:color="auto"/>
            </w:tcBorders>
          </w:tcPr>
          <w:p w:rsidR="003B199C" w:rsidRPr="00E9725B" w:rsidRDefault="003B199C" w:rsidP="00C96699">
            <w:pPr>
              <w:autoSpaceDE w:val="0"/>
              <w:autoSpaceDN w:val="0"/>
              <w:adjustRightInd w:val="0"/>
              <w:jc w:val="center"/>
              <w:rPr>
                <w:rFonts w:ascii="Arial" w:hAnsi="Arial" w:cs="Arial"/>
                <w:b/>
                <w:bCs/>
                <w:color w:val="000000"/>
                <w:sz w:val="18"/>
                <w:szCs w:val="18"/>
              </w:rPr>
            </w:pPr>
            <w:r w:rsidRPr="00E9725B">
              <w:rPr>
                <w:rFonts w:ascii="Arial" w:hAnsi="Arial" w:cs="Arial"/>
                <w:b/>
                <w:bCs/>
                <w:color w:val="000000"/>
                <w:sz w:val="18"/>
                <w:szCs w:val="18"/>
              </w:rPr>
              <w:t>0,5</w:t>
            </w:r>
          </w:p>
        </w:tc>
        <w:tc>
          <w:tcPr>
            <w:tcW w:w="4924" w:type="dxa"/>
            <w:tcBorders>
              <w:bottom w:val="single" w:sz="4" w:space="0" w:color="auto"/>
            </w:tcBorders>
          </w:tcPr>
          <w:p w:rsidR="003B199C" w:rsidRPr="00E9725B" w:rsidRDefault="003B199C" w:rsidP="00F70B5F">
            <w:pPr>
              <w:autoSpaceDE w:val="0"/>
              <w:autoSpaceDN w:val="0"/>
              <w:adjustRightInd w:val="0"/>
              <w:rPr>
                <w:rFonts w:ascii="Arial" w:hAnsi="Arial" w:cs="Arial"/>
                <w:b/>
                <w:bCs/>
                <w:color w:val="000000"/>
                <w:sz w:val="18"/>
                <w:szCs w:val="18"/>
              </w:rPr>
            </w:pPr>
            <w:r w:rsidRPr="00E9725B">
              <w:rPr>
                <w:rFonts w:ascii="Arial" w:hAnsi="Arial" w:cs="Arial"/>
                <w:b/>
                <w:sz w:val="18"/>
                <w:szCs w:val="18"/>
              </w:rPr>
              <w:t>RS6(b)</w:t>
            </w:r>
            <w:r w:rsidRPr="00E9725B">
              <w:rPr>
                <w:rFonts w:ascii="Arial" w:hAnsi="Arial" w:cs="Arial"/>
                <w:sz w:val="18"/>
                <w:szCs w:val="18"/>
              </w:rPr>
              <w:t xml:space="preserve"> - </w:t>
            </w:r>
            <w:proofErr w:type="spellStart"/>
            <w:r w:rsidR="00F70B5F">
              <w:rPr>
                <w:rFonts w:ascii="Arial" w:hAnsi="Arial" w:cs="Arial"/>
                <w:sz w:val="18"/>
                <w:szCs w:val="18"/>
              </w:rPr>
              <w:t>Automonitoramento</w:t>
            </w:r>
            <w:proofErr w:type="spellEnd"/>
            <w:r w:rsidR="00F70B5F">
              <w:rPr>
                <w:rFonts w:ascii="Arial" w:hAnsi="Arial" w:cs="Arial"/>
                <w:sz w:val="18"/>
                <w:szCs w:val="18"/>
              </w:rPr>
              <w:t xml:space="preserve"> da destinação final de resíduos – segunda a</w:t>
            </w:r>
            <w:r w:rsidR="00F70B5F" w:rsidRPr="00E9725B">
              <w:rPr>
                <w:rFonts w:ascii="Arial" w:hAnsi="Arial" w:cs="Arial"/>
                <w:sz w:val="18"/>
                <w:szCs w:val="18"/>
              </w:rPr>
              <w:t xml:space="preserve">valiação </w:t>
            </w:r>
            <w:r w:rsidR="00F70B5F">
              <w:rPr>
                <w:rFonts w:ascii="Arial" w:hAnsi="Arial" w:cs="Arial"/>
                <w:sz w:val="18"/>
                <w:szCs w:val="18"/>
              </w:rPr>
              <w:t>no Ciclo</w:t>
            </w:r>
          </w:p>
        </w:tc>
      </w:tr>
      <w:tr w:rsidR="00CD1698" w:rsidRPr="00B81A56" w:rsidTr="00B41CCD">
        <w:trPr>
          <w:trHeight w:val="712"/>
        </w:trPr>
        <w:tc>
          <w:tcPr>
            <w:tcW w:w="570" w:type="dxa"/>
            <w:vMerge/>
            <w:tcBorders>
              <w:top w:val="nil"/>
              <w:left w:val="single" w:sz="4" w:space="0" w:color="auto"/>
              <w:bottom w:val="nil"/>
              <w:right w:val="single" w:sz="4" w:space="0" w:color="auto"/>
            </w:tcBorders>
          </w:tcPr>
          <w:p w:rsidR="00CD1698" w:rsidRPr="00B81A56" w:rsidRDefault="00CD1698" w:rsidP="00C96699">
            <w:pPr>
              <w:autoSpaceDE w:val="0"/>
              <w:autoSpaceDN w:val="0"/>
              <w:adjustRightInd w:val="0"/>
              <w:rPr>
                <w:rFonts w:ascii="Arial" w:hAnsi="Arial" w:cs="Arial"/>
                <w:b/>
                <w:bCs/>
                <w:color w:val="000000"/>
                <w:sz w:val="20"/>
                <w:szCs w:val="20"/>
              </w:rPr>
            </w:pPr>
          </w:p>
        </w:tc>
        <w:tc>
          <w:tcPr>
            <w:tcW w:w="714" w:type="dxa"/>
            <w:tcBorders>
              <w:top w:val="single" w:sz="4" w:space="0" w:color="auto"/>
              <w:left w:val="single" w:sz="4" w:space="0" w:color="auto"/>
              <w:bottom w:val="single" w:sz="4" w:space="0" w:color="auto"/>
              <w:right w:val="single" w:sz="4" w:space="0" w:color="auto"/>
            </w:tcBorders>
          </w:tcPr>
          <w:p w:rsidR="00F8324F" w:rsidRDefault="00B41CCD" w:rsidP="00B41CCD">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  </w:t>
            </w:r>
          </w:p>
          <w:p w:rsidR="00CD1698" w:rsidRPr="00B81A56" w:rsidRDefault="00CD1698" w:rsidP="00F8324F">
            <w:pPr>
              <w:autoSpaceDE w:val="0"/>
              <w:autoSpaceDN w:val="0"/>
              <w:adjustRightInd w:val="0"/>
              <w:jc w:val="center"/>
              <w:rPr>
                <w:rFonts w:ascii="Arial" w:hAnsi="Arial" w:cs="Arial"/>
                <w:b/>
                <w:bCs/>
                <w:color w:val="000000"/>
                <w:sz w:val="20"/>
                <w:szCs w:val="20"/>
              </w:rPr>
            </w:pPr>
            <w:r w:rsidRPr="00B81A56">
              <w:rPr>
                <w:rFonts w:ascii="Arial" w:hAnsi="Arial" w:cs="Arial"/>
                <w:b/>
                <w:bCs/>
                <w:color w:val="000000"/>
                <w:sz w:val="20"/>
                <w:szCs w:val="20"/>
              </w:rPr>
              <w:t>1</w:t>
            </w:r>
          </w:p>
        </w:tc>
        <w:tc>
          <w:tcPr>
            <w:tcW w:w="9490" w:type="dxa"/>
            <w:gridSpan w:val="3"/>
            <w:tcBorders>
              <w:left w:val="single" w:sz="4" w:space="0" w:color="auto"/>
            </w:tcBorders>
          </w:tcPr>
          <w:p w:rsidR="00F64F07" w:rsidRDefault="00CD1698" w:rsidP="00F64F07">
            <w:pPr>
              <w:autoSpaceDE w:val="0"/>
              <w:autoSpaceDN w:val="0"/>
              <w:adjustRightInd w:val="0"/>
              <w:rPr>
                <w:rFonts w:ascii="Arial" w:hAnsi="Arial" w:cs="Arial"/>
                <w:sz w:val="20"/>
                <w:szCs w:val="20"/>
              </w:rPr>
            </w:pPr>
            <w:r w:rsidRPr="00B81A56">
              <w:rPr>
                <w:rFonts w:ascii="Arial" w:hAnsi="Arial" w:cs="Arial"/>
                <w:b/>
                <w:sz w:val="20"/>
                <w:szCs w:val="20"/>
              </w:rPr>
              <w:t xml:space="preserve">RS7 </w:t>
            </w:r>
            <w:r w:rsidR="00F70B5F">
              <w:rPr>
                <w:rFonts w:ascii="Arial" w:hAnsi="Arial" w:cs="Arial"/>
                <w:b/>
                <w:sz w:val="20"/>
                <w:szCs w:val="20"/>
              </w:rPr>
              <w:t>–</w:t>
            </w:r>
            <w:r w:rsidRPr="00B81A56">
              <w:rPr>
                <w:rFonts w:ascii="Arial" w:hAnsi="Arial" w:cs="Arial"/>
                <w:b/>
                <w:sz w:val="20"/>
                <w:szCs w:val="20"/>
              </w:rPr>
              <w:t xml:space="preserve"> </w:t>
            </w:r>
            <w:proofErr w:type="gramStart"/>
            <w:r w:rsidRPr="00B81A56">
              <w:rPr>
                <w:rFonts w:ascii="Arial" w:hAnsi="Arial" w:cs="Arial"/>
                <w:sz w:val="20"/>
                <w:szCs w:val="20"/>
              </w:rPr>
              <w:t>Parceira</w:t>
            </w:r>
            <w:r w:rsidR="00F70B5F">
              <w:rPr>
                <w:rFonts w:ascii="Arial" w:hAnsi="Arial" w:cs="Arial"/>
                <w:sz w:val="20"/>
                <w:szCs w:val="20"/>
              </w:rPr>
              <w:t>(</w:t>
            </w:r>
            <w:proofErr w:type="gramEnd"/>
            <w:r w:rsidRPr="00B81A56">
              <w:rPr>
                <w:rFonts w:ascii="Arial" w:hAnsi="Arial" w:cs="Arial"/>
                <w:sz w:val="20"/>
                <w:szCs w:val="20"/>
              </w:rPr>
              <w:t>s</w:t>
            </w:r>
            <w:r w:rsidR="00F70B5F">
              <w:rPr>
                <w:rFonts w:ascii="Arial" w:hAnsi="Arial" w:cs="Arial"/>
                <w:sz w:val="20"/>
                <w:szCs w:val="20"/>
              </w:rPr>
              <w:t>)</w:t>
            </w:r>
            <w:r w:rsidRPr="00B81A56">
              <w:rPr>
                <w:rFonts w:ascii="Arial" w:hAnsi="Arial" w:cs="Arial"/>
                <w:sz w:val="20"/>
                <w:szCs w:val="20"/>
              </w:rPr>
              <w:t xml:space="preserve"> forma</w:t>
            </w:r>
            <w:r w:rsidR="00F70B5F">
              <w:rPr>
                <w:rFonts w:ascii="Arial" w:hAnsi="Arial" w:cs="Arial"/>
                <w:sz w:val="20"/>
                <w:szCs w:val="20"/>
              </w:rPr>
              <w:t>l(a</w:t>
            </w:r>
            <w:r w:rsidRPr="00B81A56">
              <w:rPr>
                <w:rFonts w:ascii="Arial" w:hAnsi="Arial" w:cs="Arial"/>
                <w:sz w:val="20"/>
                <w:szCs w:val="20"/>
              </w:rPr>
              <w:t>is</w:t>
            </w:r>
            <w:r w:rsidR="00F70B5F">
              <w:rPr>
                <w:rFonts w:ascii="Arial" w:hAnsi="Arial" w:cs="Arial"/>
                <w:sz w:val="20"/>
                <w:szCs w:val="20"/>
              </w:rPr>
              <w:t>)</w:t>
            </w:r>
            <w:r w:rsidRPr="00B81A56">
              <w:rPr>
                <w:rFonts w:ascii="Arial" w:hAnsi="Arial" w:cs="Arial"/>
                <w:sz w:val="20"/>
                <w:szCs w:val="20"/>
              </w:rPr>
              <w:t xml:space="preserve"> entre a Prefeitura e setores produtivos para coleta e destinação adequada de resíduos sujeitos a logística reversa e/ou aç</w:t>
            </w:r>
            <w:r w:rsidR="00F64F07">
              <w:rPr>
                <w:rFonts w:ascii="Arial" w:hAnsi="Arial" w:cs="Arial"/>
                <w:sz w:val="20"/>
                <w:szCs w:val="20"/>
              </w:rPr>
              <w:t>ão(</w:t>
            </w:r>
            <w:proofErr w:type="spellStart"/>
            <w:r w:rsidRPr="00B81A56">
              <w:rPr>
                <w:rFonts w:ascii="Arial" w:hAnsi="Arial" w:cs="Arial"/>
                <w:sz w:val="20"/>
                <w:szCs w:val="20"/>
              </w:rPr>
              <w:t>ões</w:t>
            </w:r>
            <w:proofErr w:type="spellEnd"/>
            <w:r w:rsidR="00F64F07">
              <w:rPr>
                <w:rFonts w:ascii="Arial" w:hAnsi="Arial" w:cs="Arial"/>
                <w:sz w:val="20"/>
                <w:szCs w:val="20"/>
              </w:rPr>
              <w:t>)</w:t>
            </w:r>
            <w:r w:rsidRPr="00B81A56">
              <w:rPr>
                <w:rFonts w:ascii="Arial" w:hAnsi="Arial" w:cs="Arial"/>
                <w:sz w:val="20"/>
                <w:szCs w:val="20"/>
              </w:rPr>
              <w:t xml:space="preserve"> de responsabilidade pós-consumo,</w:t>
            </w:r>
            <w:r w:rsidR="00F64F07">
              <w:rPr>
                <w:rFonts w:ascii="Arial" w:hAnsi="Arial" w:cs="Arial"/>
                <w:sz w:val="20"/>
                <w:szCs w:val="20"/>
              </w:rPr>
              <w:t xml:space="preserve"> atendendo a Resolução SMA 45/2015</w:t>
            </w:r>
            <w:r w:rsidRPr="00B81A56">
              <w:rPr>
                <w:rFonts w:ascii="Arial" w:hAnsi="Arial" w:cs="Arial"/>
                <w:sz w:val="20"/>
                <w:szCs w:val="20"/>
              </w:rPr>
              <w:t xml:space="preserve"> </w:t>
            </w:r>
          </w:p>
          <w:p w:rsidR="00CD1698" w:rsidRPr="00F64F07" w:rsidRDefault="00CD1698" w:rsidP="00F64F07">
            <w:pPr>
              <w:autoSpaceDE w:val="0"/>
              <w:autoSpaceDN w:val="0"/>
              <w:adjustRightInd w:val="0"/>
              <w:rPr>
                <w:rFonts w:ascii="Arial" w:hAnsi="Arial" w:cs="Arial"/>
                <w:b/>
                <w:bCs/>
                <w:i/>
                <w:color w:val="000000"/>
                <w:sz w:val="20"/>
                <w:szCs w:val="20"/>
              </w:rPr>
            </w:pPr>
            <w:r w:rsidRPr="00F64F07">
              <w:rPr>
                <w:rFonts w:ascii="Arial" w:hAnsi="Arial" w:cs="Arial"/>
                <w:i/>
                <w:sz w:val="20"/>
                <w:szCs w:val="20"/>
              </w:rPr>
              <w:t>(</w:t>
            </w:r>
            <w:proofErr w:type="gramStart"/>
            <w:r w:rsidR="00F64F07" w:rsidRPr="00F64F07">
              <w:rPr>
                <w:rFonts w:ascii="Arial" w:hAnsi="Arial" w:cs="Arial"/>
                <w:i/>
                <w:sz w:val="20"/>
                <w:szCs w:val="20"/>
              </w:rPr>
              <w:t>0</w:t>
            </w:r>
            <w:r w:rsidRPr="00F64F07">
              <w:rPr>
                <w:rFonts w:ascii="Arial" w:hAnsi="Arial" w:cs="Arial"/>
                <w:i/>
                <w:sz w:val="20"/>
                <w:szCs w:val="20"/>
              </w:rPr>
              <w:t>1</w:t>
            </w:r>
            <w:r w:rsidR="00F64F07">
              <w:rPr>
                <w:rFonts w:ascii="Arial" w:hAnsi="Arial" w:cs="Arial"/>
                <w:i/>
                <w:sz w:val="20"/>
                <w:szCs w:val="20"/>
              </w:rPr>
              <w:t xml:space="preserve"> </w:t>
            </w:r>
            <w:r w:rsidR="00F64F07" w:rsidRPr="00F64F07">
              <w:rPr>
                <w:rFonts w:ascii="Arial" w:hAnsi="Arial" w:cs="Arial"/>
                <w:i/>
                <w:sz w:val="20"/>
                <w:szCs w:val="20"/>
              </w:rPr>
              <w:t>parceria</w:t>
            </w:r>
            <w:proofErr w:type="gramEnd"/>
            <w:r w:rsidR="00F64F07" w:rsidRPr="00F64F07">
              <w:rPr>
                <w:rFonts w:ascii="Arial" w:hAnsi="Arial" w:cs="Arial"/>
                <w:i/>
                <w:sz w:val="20"/>
                <w:szCs w:val="20"/>
              </w:rPr>
              <w:t xml:space="preserve"> formal ou</w:t>
            </w:r>
            <w:r w:rsidRPr="00F64F07">
              <w:rPr>
                <w:rFonts w:ascii="Arial" w:hAnsi="Arial" w:cs="Arial"/>
                <w:i/>
                <w:sz w:val="20"/>
                <w:szCs w:val="20"/>
              </w:rPr>
              <w:t xml:space="preserve"> ação - 0,5 ponto; </w:t>
            </w:r>
            <w:r w:rsidR="00F64F07" w:rsidRPr="00F64F07">
              <w:rPr>
                <w:rFonts w:ascii="Arial" w:hAnsi="Arial" w:cs="Arial"/>
                <w:i/>
                <w:sz w:val="20"/>
                <w:szCs w:val="20"/>
              </w:rPr>
              <w:t>0</w:t>
            </w:r>
            <w:r w:rsidRPr="00F64F07">
              <w:rPr>
                <w:rFonts w:ascii="Arial" w:hAnsi="Arial" w:cs="Arial"/>
                <w:i/>
                <w:sz w:val="20"/>
                <w:szCs w:val="20"/>
              </w:rPr>
              <w:t xml:space="preserve">2 </w:t>
            </w:r>
            <w:r w:rsidR="00F64F07" w:rsidRPr="00F64F07">
              <w:rPr>
                <w:rFonts w:ascii="Arial" w:hAnsi="Arial" w:cs="Arial"/>
                <w:i/>
                <w:sz w:val="20"/>
                <w:szCs w:val="20"/>
              </w:rPr>
              <w:t xml:space="preserve">parcerias formais ou ações </w:t>
            </w:r>
            <w:r w:rsidRPr="00F64F07">
              <w:rPr>
                <w:rFonts w:ascii="Arial" w:hAnsi="Arial" w:cs="Arial"/>
                <w:i/>
                <w:sz w:val="20"/>
                <w:szCs w:val="20"/>
              </w:rPr>
              <w:t>- 1 ponto)</w:t>
            </w:r>
          </w:p>
        </w:tc>
      </w:tr>
      <w:tr w:rsidR="00CD1698" w:rsidRPr="00B81A56" w:rsidTr="00B41CCD">
        <w:trPr>
          <w:trHeight w:val="469"/>
        </w:trPr>
        <w:tc>
          <w:tcPr>
            <w:tcW w:w="570" w:type="dxa"/>
            <w:vMerge/>
            <w:tcBorders>
              <w:top w:val="nil"/>
              <w:left w:val="single" w:sz="4" w:space="0" w:color="auto"/>
              <w:bottom w:val="nil"/>
              <w:right w:val="single" w:sz="4" w:space="0" w:color="auto"/>
            </w:tcBorders>
          </w:tcPr>
          <w:p w:rsidR="00CD1698" w:rsidRPr="00B81A56" w:rsidRDefault="00CD1698" w:rsidP="00C96699">
            <w:pPr>
              <w:autoSpaceDE w:val="0"/>
              <w:autoSpaceDN w:val="0"/>
              <w:adjustRightInd w:val="0"/>
              <w:rPr>
                <w:rFonts w:ascii="Arial" w:hAnsi="Arial" w:cs="Arial"/>
                <w:b/>
                <w:bCs/>
                <w:color w:val="000000"/>
                <w:sz w:val="20"/>
                <w:szCs w:val="20"/>
              </w:rPr>
            </w:pPr>
          </w:p>
        </w:tc>
        <w:tc>
          <w:tcPr>
            <w:tcW w:w="714" w:type="dxa"/>
            <w:tcBorders>
              <w:top w:val="single" w:sz="4" w:space="0" w:color="auto"/>
              <w:left w:val="single" w:sz="4" w:space="0" w:color="auto"/>
            </w:tcBorders>
          </w:tcPr>
          <w:p w:rsidR="00CD1698" w:rsidRPr="00B81A56" w:rsidRDefault="00CD1698" w:rsidP="00C96699">
            <w:pPr>
              <w:autoSpaceDE w:val="0"/>
              <w:autoSpaceDN w:val="0"/>
              <w:adjustRightInd w:val="0"/>
              <w:jc w:val="center"/>
              <w:rPr>
                <w:rFonts w:ascii="Arial" w:hAnsi="Arial" w:cs="Arial"/>
                <w:b/>
                <w:bCs/>
                <w:color w:val="000000"/>
                <w:sz w:val="20"/>
                <w:szCs w:val="20"/>
              </w:rPr>
            </w:pPr>
          </w:p>
          <w:p w:rsidR="00CD1698" w:rsidRPr="00B81A56" w:rsidRDefault="00CD1698" w:rsidP="00C96699">
            <w:pPr>
              <w:autoSpaceDE w:val="0"/>
              <w:autoSpaceDN w:val="0"/>
              <w:adjustRightInd w:val="0"/>
              <w:jc w:val="center"/>
              <w:rPr>
                <w:rFonts w:ascii="Arial" w:hAnsi="Arial" w:cs="Arial"/>
                <w:b/>
                <w:bCs/>
                <w:color w:val="000000"/>
                <w:sz w:val="20"/>
                <w:szCs w:val="20"/>
              </w:rPr>
            </w:pPr>
            <w:r w:rsidRPr="00B81A56">
              <w:rPr>
                <w:rFonts w:ascii="Arial" w:hAnsi="Arial" w:cs="Arial"/>
                <w:b/>
                <w:bCs/>
                <w:color w:val="000000"/>
                <w:sz w:val="20"/>
                <w:szCs w:val="20"/>
              </w:rPr>
              <w:t>1</w:t>
            </w:r>
          </w:p>
        </w:tc>
        <w:tc>
          <w:tcPr>
            <w:tcW w:w="9490" w:type="dxa"/>
            <w:gridSpan w:val="3"/>
          </w:tcPr>
          <w:p w:rsidR="00CD1698" w:rsidRPr="00B81A56" w:rsidRDefault="00CD1698" w:rsidP="00C96699">
            <w:pPr>
              <w:autoSpaceDE w:val="0"/>
              <w:autoSpaceDN w:val="0"/>
              <w:adjustRightInd w:val="0"/>
              <w:jc w:val="both"/>
              <w:rPr>
                <w:rFonts w:ascii="Arial" w:hAnsi="Arial" w:cs="Arial"/>
                <w:b/>
                <w:bCs/>
                <w:color w:val="000000"/>
                <w:sz w:val="20"/>
                <w:szCs w:val="20"/>
              </w:rPr>
            </w:pPr>
            <w:r w:rsidRPr="00B81A56">
              <w:rPr>
                <w:rFonts w:ascii="Arial" w:hAnsi="Arial" w:cs="Arial"/>
                <w:b/>
                <w:sz w:val="20"/>
                <w:szCs w:val="20"/>
              </w:rPr>
              <w:t xml:space="preserve">RS8 - </w:t>
            </w:r>
            <w:r w:rsidRPr="00B81A56">
              <w:rPr>
                <w:rFonts w:ascii="Arial" w:hAnsi="Arial" w:cs="Arial"/>
                <w:sz w:val="20"/>
                <w:szCs w:val="20"/>
              </w:rPr>
              <w:t xml:space="preserve">Participação em </w:t>
            </w:r>
            <w:r w:rsidR="00F64F07">
              <w:rPr>
                <w:rFonts w:ascii="Arial" w:hAnsi="Arial" w:cs="Arial"/>
                <w:sz w:val="20"/>
                <w:szCs w:val="20"/>
              </w:rPr>
              <w:t>T</w:t>
            </w:r>
            <w:r w:rsidRPr="00B81A56">
              <w:rPr>
                <w:rFonts w:ascii="Arial" w:hAnsi="Arial" w:cs="Arial"/>
                <w:sz w:val="20"/>
                <w:szCs w:val="20"/>
              </w:rPr>
              <w:t xml:space="preserve">eleconferência sobre o tema </w:t>
            </w:r>
            <w:r w:rsidRPr="00B81A56">
              <w:rPr>
                <w:rFonts w:ascii="Arial" w:hAnsi="Arial" w:cs="Arial"/>
                <w:b/>
                <w:bCs/>
                <w:sz w:val="20"/>
                <w:szCs w:val="20"/>
              </w:rPr>
              <w:t>"</w:t>
            </w:r>
            <w:r>
              <w:rPr>
                <w:rFonts w:ascii="Arial" w:hAnsi="Arial" w:cs="Arial"/>
                <w:b/>
                <w:bCs/>
                <w:sz w:val="20"/>
                <w:szCs w:val="20"/>
              </w:rPr>
              <w:t>Gestão de Resíduos Sólidos</w:t>
            </w:r>
            <w:r w:rsidRPr="00B81A56">
              <w:rPr>
                <w:rFonts w:ascii="Arial" w:hAnsi="Arial" w:cs="Arial"/>
                <w:b/>
                <w:bCs/>
                <w:sz w:val="20"/>
                <w:szCs w:val="20"/>
              </w:rPr>
              <w:t>",</w:t>
            </w:r>
            <w:r w:rsidRPr="00B81A56">
              <w:rPr>
                <w:rFonts w:ascii="Arial" w:hAnsi="Arial" w:cs="Arial"/>
                <w:sz w:val="20"/>
                <w:szCs w:val="20"/>
              </w:rPr>
              <w:t xml:space="preserve"> promovida pelo PMVA.</w:t>
            </w:r>
          </w:p>
        </w:tc>
      </w:tr>
      <w:tr w:rsidR="00CD1698" w:rsidRPr="00E9725B" w:rsidTr="00C96699">
        <w:trPr>
          <w:trHeight w:val="227"/>
        </w:trPr>
        <w:tc>
          <w:tcPr>
            <w:tcW w:w="10774" w:type="dxa"/>
            <w:gridSpan w:val="5"/>
          </w:tcPr>
          <w:p w:rsidR="00CD1698" w:rsidRPr="00E9725B" w:rsidRDefault="00CD1698" w:rsidP="00C96699">
            <w:pPr>
              <w:autoSpaceDE w:val="0"/>
              <w:autoSpaceDN w:val="0"/>
              <w:adjustRightInd w:val="0"/>
              <w:rPr>
                <w:rFonts w:ascii="Arial" w:hAnsi="Arial" w:cs="Arial"/>
                <w:b/>
                <w:bCs/>
                <w:color w:val="000000"/>
                <w:sz w:val="18"/>
                <w:szCs w:val="18"/>
              </w:rPr>
            </w:pPr>
            <w:r w:rsidRPr="00E9725B">
              <w:rPr>
                <w:rFonts w:ascii="Arial" w:hAnsi="Arial" w:cs="Arial"/>
                <w:b/>
                <w:bCs/>
                <w:color w:val="000000"/>
                <w:sz w:val="18"/>
                <w:szCs w:val="18"/>
              </w:rPr>
              <w:t>Peso da Diretiva = 1,0</w:t>
            </w:r>
          </w:p>
        </w:tc>
      </w:tr>
    </w:tbl>
    <w:p w:rsidR="00CD1698" w:rsidRDefault="00CD1698"/>
    <w:p w:rsidR="00CD1698" w:rsidRDefault="00CD1698" w:rsidP="00CD1698">
      <w:pPr>
        <w:autoSpaceDE w:val="0"/>
        <w:autoSpaceDN w:val="0"/>
        <w:adjustRightInd w:val="0"/>
        <w:rPr>
          <w:rFonts w:ascii="Tahoma" w:hAnsi="Tahoma" w:cs="Tahoma"/>
          <w:b/>
          <w:bCs/>
          <w:sz w:val="22"/>
          <w:szCs w:val="22"/>
        </w:rPr>
      </w:pPr>
      <w:r>
        <w:rPr>
          <w:rFonts w:ascii="Tahoma" w:hAnsi="Tahoma" w:cs="Tahoma"/>
          <w:b/>
          <w:bCs/>
          <w:sz w:val="22"/>
          <w:szCs w:val="22"/>
        </w:rPr>
        <w:t>Dir</w:t>
      </w:r>
      <w:r w:rsidRPr="00B27183">
        <w:rPr>
          <w:rFonts w:ascii="Tahoma" w:hAnsi="Tahoma" w:cs="Tahoma"/>
          <w:b/>
          <w:bCs/>
          <w:sz w:val="22"/>
          <w:szCs w:val="22"/>
        </w:rPr>
        <w:t>etiv</w:t>
      </w:r>
      <w:r>
        <w:rPr>
          <w:rFonts w:ascii="Tahoma" w:hAnsi="Tahoma" w:cs="Tahoma"/>
          <w:b/>
          <w:bCs/>
          <w:sz w:val="22"/>
          <w:szCs w:val="22"/>
        </w:rPr>
        <w:t xml:space="preserve">a </w:t>
      </w:r>
      <w:r w:rsidR="00E822AA">
        <w:rPr>
          <w:rFonts w:ascii="Tahoma" w:hAnsi="Tahoma" w:cs="Tahoma"/>
          <w:b/>
          <w:bCs/>
          <w:sz w:val="22"/>
          <w:szCs w:val="22"/>
        </w:rPr>
        <w:t>4</w:t>
      </w:r>
      <w:r>
        <w:rPr>
          <w:rFonts w:ascii="Tahoma" w:hAnsi="Tahoma" w:cs="Tahoma"/>
          <w:b/>
          <w:bCs/>
          <w:sz w:val="22"/>
          <w:szCs w:val="22"/>
        </w:rPr>
        <w:t xml:space="preserve"> – C</w:t>
      </w:r>
      <w:r w:rsidR="00786E93">
        <w:rPr>
          <w:rFonts w:ascii="Tahoma" w:hAnsi="Tahoma" w:cs="Tahoma"/>
          <w:b/>
          <w:bCs/>
          <w:sz w:val="22"/>
          <w:szCs w:val="22"/>
        </w:rPr>
        <w:t>IDADE SUSTENTÁVEL</w:t>
      </w:r>
      <w:r>
        <w:rPr>
          <w:rFonts w:ascii="Tahoma" w:hAnsi="Tahoma" w:cs="Tahoma"/>
          <w:b/>
          <w:bCs/>
          <w:sz w:val="22"/>
          <w:szCs w:val="22"/>
        </w:rPr>
        <w:t xml:space="preserve"> – (CS)</w:t>
      </w:r>
    </w:p>
    <w:p w:rsidR="00E822AA" w:rsidRDefault="00E822AA" w:rsidP="00CD1698">
      <w:pPr>
        <w:autoSpaceDE w:val="0"/>
        <w:autoSpaceDN w:val="0"/>
        <w:adjustRightInd w:val="0"/>
        <w:rPr>
          <w:rFonts w:ascii="Tahoma" w:hAnsi="Tahoma" w:cs="Tahoma"/>
          <w:b/>
          <w:bCs/>
          <w:sz w:val="22"/>
          <w:szCs w:val="22"/>
        </w:rPr>
      </w:pPr>
    </w:p>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
        <w:gridCol w:w="705"/>
        <w:gridCol w:w="6"/>
        <w:gridCol w:w="2833"/>
        <w:gridCol w:w="708"/>
        <w:gridCol w:w="5694"/>
      </w:tblGrid>
      <w:tr w:rsidR="00CD1698" w:rsidRPr="00B77B15" w:rsidTr="0043361F">
        <w:tc>
          <w:tcPr>
            <w:tcW w:w="10661" w:type="dxa"/>
            <w:gridSpan w:val="7"/>
            <w:shd w:val="clear" w:color="auto" w:fill="D9D9D9" w:themeFill="background1" w:themeFillShade="D9"/>
          </w:tcPr>
          <w:p w:rsidR="00CD1698" w:rsidRPr="00104142" w:rsidRDefault="00CD1698" w:rsidP="00C96699">
            <w:pPr>
              <w:autoSpaceDE w:val="0"/>
              <w:autoSpaceDN w:val="0"/>
              <w:adjustRightInd w:val="0"/>
              <w:jc w:val="center"/>
              <w:rPr>
                <w:rFonts w:ascii="Arial" w:hAnsi="Arial" w:cs="Arial"/>
                <w:b/>
                <w:bCs/>
                <w:sz w:val="18"/>
                <w:szCs w:val="18"/>
              </w:rPr>
            </w:pPr>
            <w:r w:rsidRPr="00104142">
              <w:rPr>
                <w:rFonts w:ascii="Arial" w:hAnsi="Arial" w:cs="Arial"/>
                <w:b/>
                <w:bCs/>
                <w:sz w:val="18"/>
                <w:szCs w:val="18"/>
                <w:highlight w:val="lightGray"/>
              </w:rPr>
              <w:t>CIDADE SUSTENTÁVEL (CS)</w:t>
            </w:r>
          </w:p>
        </w:tc>
      </w:tr>
      <w:tr w:rsidR="00CD1698" w:rsidRPr="00B77B15" w:rsidTr="0043361F">
        <w:tc>
          <w:tcPr>
            <w:tcW w:w="1426" w:type="dxa"/>
            <w:gridSpan w:val="4"/>
            <w:tcBorders>
              <w:bottom w:val="single" w:sz="4" w:space="0" w:color="auto"/>
            </w:tcBorders>
          </w:tcPr>
          <w:p w:rsidR="00CD1698" w:rsidRPr="00104142" w:rsidRDefault="00CD1698" w:rsidP="00C96699">
            <w:pPr>
              <w:autoSpaceDE w:val="0"/>
              <w:autoSpaceDN w:val="0"/>
              <w:adjustRightInd w:val="0"/>
              <w:jc w:val="center"/>
              <w:rPr>
                <w:rFonts w:ascii="Arial" w:hAnsi="Arial" w:cs="Arial"/>
                <w:b/>
                <w:bCs/>
                <w:sz w:val="18"/>
                <w:szCs w:val="18"/>
              </w:rPr>
            </w:pPr>
            <w:r w:rsidRPr="00104142">
              <w:rPr>
                <w:rFonts w:ascii="Arial" w:hAnsi="Arial" w:cs="Arial"/>
                <w:b/>
                <w:bCs/>
                <w:sz w:val="18"/>
                <w:szCs w:val="18"/>
              </w:rPr>
              <w:t>NOTAS</w:t>
            </w:r>
          </w:p>
        </w:tc>
        <w:tc>
          <w:tcPr>
            <w:tcW w:w="9235" w:type="dxa"/>
            <w:gridSpan w:val="3"/>
          </w:tcPr>
          <w:p w:rsidR="00CD1698" w:rsidRPr="00104142" w:rsidRDefault="00CD1698" w:rsidP="00C96699">
            <w:pPr>
              <w:autoSpaceDE w:val="0"/>
              <w:autoSpaceDN w:val="0"/>
              <w:adjustRightInd w:val="0"/>
              <w:jc w:val="center"/>
              <w:rPr>
                <w:rFonts w:ascii="Arial" w:hAnsi="Arial" w:cs="Arial"/>
                <w:b/>
                <w:bCs/>
                <w:sz w:val="18"/>
                <w:szCs w:val="18"/>
              </w:rPr>
            </w:pPr>
            <w:r w:rsidRPr="00104142">
              <w:rPr>
                <w:rFonts w:ascii="Arial" w:hAnsi="Arial" w:cs="Arial"/>
                <w:b/>
                <w:bCs/>
                <w:sz w:val="18"/>
                <w:szCs w:val="18"/>
              </w:rPr>
              <w:t>CRITÉRIOS APLICADOS PARA AVALIAÇÃO</w:t>
            </w:r>
          </w:p>
        </w:tc>
      </w:tr>
      <w:tr w:rsidR="00104142" w:rsidRPr="00B77B15" w:rsidTr="0043361F">
        <w:tc>
          <w:tcPr>
            <w:tcW w:w="715" w:type="dxa"/>
            <w:gridSpan w:val="2"/>
            <w:tcBorders>
              <w:top w:val="single" w:sz="4" w:space="0" w:color="auto"/>
              <w:left w:val="single" w:sz="4" w:space="0" w:color="auto"/>
              <w:bottom w:val="nil"/>
              <w:right w:val="single" w:sz="4" w:space="0" w:color="auto"/>
            </w:tcBorders>
          </w:tcPr>
          <w:p w:rsidR="00104142" w:rsidRPr="00B77B15" w:rsidRDefault="00104142" w:rsidP="00C96699">
            <w:pPr>
              <w:autoSpaceDE w:val="0"/>
              <w:autoSpaceDN w:val="0"/>
              <w:adjustRightInd w:val="0"/>
              <w:rPr>
                <w:rFonts w:ascii="Tahoma" w:hAnsi="Tahoma" w:cs="Tahoma"/>
                <w:b/>
                <w:bCs/>
                <w:sz w:val="22"/>
                <w:szCs w:val="22"/>
              </w:rPr>
            </w:pPr>
          </w:p>
        </w:tc>
        <w:tc>
          <w:tcPr>
            <w:tcW w:w="711" w:type="dxa"/>
            <w:gridSpan w:val="2"/>
            <w:tcBorders>
              <w:top w:val="single" w:sz="4" w:space="0" w:color="auto"/>
              <w:left w:val="single" w:sz="4" w:space="0" w:color="auto"/>
              <w:bottom w:val="nil"/>
              <w:right w:val="single" w:sz="4" w:space="0" w:color="auto"/>
            </w:tcBorders>
          </w:tcPr>
          <w:p w:rsidR="00104142" w:rsidRPr="00104142" w:rsidRDefault="00104142" w:rsidP="00C96699">
            <w:pPr>
              <w:autoSpaceDE w:val="0"/>
              <w:autoSpaceDN w:val="0"/>
              <w:adjustRightInd w:val="0"/>
              <w:rPr>
                <w:rFonts w:ascii="Arial" w:hAnsi="Arial" w:cs="Arial"/>
                <w:b/>
                <w:bCs/>
                <w:sz w:val="18"/>
                <w:szCs w:val="18"/>
              </w:rPr>
            </w:pPr>
          </w:p>
          <w:p w:rsidR="00104142" w:rsidRPr="00104142" w:rsidRDefault="00104142" w:rsidP="00C96699">
            <w:pPr>
              <w:autoSpaceDE w:val="0"/>
              <w:autoSpaceDN w:val="0"/>
              <w:adjustRightInd w:val="0"/>
              <w:rPr>
                <w:rFonts w:ascii="Arial" w:hAnsi="Arial" w:cs="Arial"/>
                <w:b/>
                <w:bCs/>
                <w:sz w:val="18"/>
                <w:szCs w:val="18"/>
              </w:rPr>
            </w:pPr>
          </w:p>
          <w:p w:rsidR="00104142" w:rsidRPr="00104142" w:rsidRDefault="00104142" w:rsidP="00C96699">
            <w:pPr>
              <w:autoSpaceDE w:val="0"/>
              <w:autoSpaceDN w:val="0"/>
              <w:adjustRightInd w:val="0"/>
              <w:jc w:val="center"/>
              <w:rPr>
                <w:rFonts w:ascii="Arial" w:hAnsi="Arial" w:cs="Arial"/>
                <w:b/>
                <w:bCs/>
                <w:sz w:val="18"/>
                <w:szCs w:val="18"/>
              </w:rPr>
            </w:pPr>
          </w:p>
          <w:p w:rsidR="00104142" w:rsidRPr="00104142" w:rsidRDefault="00104142" w:rsidP="00C96699">
            <w:pPr>
              <w:autoSpaceDE w:val="0"/>
              <w:autoSpaceDN w:val="0"/>
              <w:adjustRightInd w:val="0"/>
              <w:jc w:val="center"/>
              <w:rPr>
                <w:rFonts w:ascii="Arial" w:hAnsi="Arial" w:cs="Arial"/>
                <w:b/>
                <w:bCs/>
                <w:sz w:val="18"/>
                <w:szCs w:val="18"/>
              </w:rPr>
            </w:pPr>
            <w:r w:rsidRPr="00104142">
              <w:rPr>
                <w:rFonts w:ascii="Arial" w:hAnsi="Arial" w:cs="Arial"/>
                <w:b/>
                <w:bCs/>
                <w:sz w:val="18"/>
                <w:szCs w:val="18"/>
              </w:rPr>
              <w:t>2</w:t>
            </w:r>
          </w:p>
        </w:tc>
        <w:tc>
          <w:tcPr>
            <w:tcW w:w="2833" w:type="dxa"/>
            <w:vMerge w:val="restart"/>
            <w:tcBorders>
              <w:left w:val="single" w:sz="4" w:space="0" w:color="auto"/>
            </w:tcBorders>
          </w:tcPr>
          <w:p w:rsidR="00104142" w:rsidRDefault="00104142" w:rsidP="00C96699">
            <w:pPr>
              <w:autoSpaceDE w:val="0"/>
              <w:autoSpaceDN w:val="0"/>
              <w:adjustRightInd w:val="0"/>
              <w:rPr>
                <w:rFonts w:ascii="Arial" w:hAnsi="Arial" w:cs="Arial"/>
                <w:b/>
                <w:bCs/>
                <w:sz w:val="18"/>
                <w:szCs w:val="18"/>
              </w:rPr>
            </w:pPr>
          </w:p>
          <w:p w:rsidR="00104142" w:rsidRDefault="00104142" w:rsidP="00C96699">
            <w:pPr>
              <w:autoSpaceDE w:val="0"/>
              <w:autoSpaceDN w:val="0"/>
              <w:adjustRightInd w:val="0"/>
              <w:rPr>
                <w:rFonts w:ascii="Arial" w:hAnsi="Arial" w:cs="Arial"/>
                <w:b/>
                <w:bCs/>
                <w:sz w:val="18"/>
                <w:szCs w:val="18"/>
              </w:rPr>
            </w:pPr>
          </w:p>
          <w:p w:rsidR="00104142" w:rsidRPr="00104142" w:rsidRDefault="00104142" w:rsidP="00D4016F">
            <w:pPr>
              <w:autoSpaceDE w:val="0"/>
              <w:autoSpaceDN w:val="0"/>
              <w:adjustRightInd w:val="0"/>
              <w:rPr>
                <w:rFonts w:ascii="Arial" w:hAnsi="Arial" w:cs="Arial"/>
                <w:b/>
                <w:bCs/>
                <w:sz w:val="18"/>
                <w:szCs w:val="18"/>
              </w:rPr>
            </w:pPr>
            <w:r w:rsidRPr="00104142">
              <w:rPr>
                <w:rFonts w:ascii="Arial" w:hAnsi="Arial" w:cs="Arial"/>
                <w:b/>
                <w:bCs/>
                <w:sz w:val="18"/>
                <w:szCs w:val="18"/>
              </w:rPr>
              <w:t>CS1</w:t>
            </w:r>
            <w:r w:rsidRPr="00104142">
              <w:rPr>
                <w:rFonts w:ascii="Arial" w:hAnsi="Arial" w:cs="Arial"/>
                <w:sz w:val="18"/>
                <w:szCs w:val="18"/>
              </w:rPr>
              <w:t xml:space="preserve"> – </w:t>
            </w:r>
            <w:proofErr w:type="gramStart"/>
            <w:r w:rsidRPr="00104142">
              <w:rPr>
                <w:rFonts w:ascii="Arial" w:hAnsi="Arial" w:cs="Arial"/>
                <w:sz w:val="18"/>
                <w:szCs w:val="18"/>
              </w:rPr>
              <w:t>Ação(</w:t>
            </w:r>
            <w:proofErr w:type="spellStart"/>
            <w:proofErr w:type="gramEnd"/>
            <w:r w:rsidRPr="00104142">
              <w:rPr>
                <w:rFonts w:ascii="Arial" w:hAnsi="Arial" w:cs="Arial"/>
                <w:sz w:val="18"/>
                <w:szCs w:val="18"/>
              </w:rPr>
              <w:t>ões</w:t>
            </w:r>
            <w:proofErr w:type="spellEnd"/>
            <w:r w:rsidRPr="00104142">
              <w:rPr>
                <w:rFonts w:ascii="Arial" w:hAnsi="Arial" w:cs="Arial"/>
                <w:sz w:val="18"/>
                <w:szCs w:val="18"/>
              </w:rPr>
              <w:t>) que resulte</w:t>
            </w:r>
            <w:r w:rsidR="00D4016F">
              <w:rPr>
                <w:rFonts w:ascii="Arial" w:hAnsi="Arial" w:cs="Arial"/>
                <w:sz w:val="18"/>
                <w:szCs w:val="18"/>
              </w:rPr>
              <w:t>(</w:t>
            </w:r>
            <w:r w:rsidRPr="00104142">
              <w:rPr>
                <w:rFonts w:ascii="Arial" w:hAnsi="Arial" w:cs="Arial"/>
                <w:sz w:val="18"/>
                <w:szCs w:val="18"/>
              </w:rPr>
              <w:t>m</w:t>
            </w:r>
            <w:r w:rsidR="00D4016F">
              <w:rPr>
                <w:rFonts w:ascii="Arial" w:hAnsi="Arial" w:cs="Arial"/>
                <w:sz w:val="18"/>
                <w:szCs w:val="18"/>
              </w:rPr>
              <w:t>)</w:t>
            </w:r>
            <w:r w:rsidRPr="00104142">
              <w:rPr>
                <w:rFonts w:ascii="Arial" w:hAnsi="Arial" w:cs="Arial"/>
                <w:sz w:val="18"/>
                <w:szCs w:val="18"/>
              </w:rPr>
              <w:t xml:space="preserve"> na redução do uso de recursos naturais não renováveis e/ou sua substituição pelo uso </w:t>
            </w:r>
            <w:r w:rsidR="00D4016F">
              <w:rPr>
                <w:rFonts w:ascii="Arial" w:hAnsi="Arial" w:cs="Arial"/>
                <w:sz w:val="18"/>
                <w:szCs w:val="18"/>
              </w:rPr>
              <w:t>de recursos naturais renováveis, realizadas no Ciclo 2016 do PMVA</w:t>
            </w:r>
          </w:p>
        </w:tc>
        <w:tc>
          <w:tcPr>
            <w:tcW w:w="708" w:type="dxa"/>
            <w:tcBorders>
              <w:bottom w:val="single" w:sz="4" w:space="0" w:color="auto"/>
            </w:tcBorders>
          </w:tcPr>
          <w:p w:rsidR="00104142" w:rsidRPr="00104142" w:rsidRDefault="00104142" w:rsidP="00C96699">
            <w:pPr>
              <w:autoSpaceDE w:val="0"/>
              <w:autoSpaceDN w:val="0"/>
              <w:adjustRightInd w:val="0"/>
              <w:rPr>
                <w:rFonts w:ascii="Arial" w:hAnsi="Arial" w:cs="Arial"/>
                <w:b/>
                <w:bCs/>
                <w:sz w:val="18"/>
                <w:szCs w:val="18"/>
              </w:rPr>
            </w:pPr>
          </w:p>
          <w:p w:rsidR="00104142" w:rsidRPr="00104142" w:rsidRDefault="00D4016F" w:rsidP="00C96699">
            <w:pPr>
              <w:autoSpaceDE w:val="0"/>
              <w:autoSpaceDN w:val="0"/>
              <w:adjustRightInd w:val="0"/>
              <w:jc w:val="center"/>
              <w:rPr>
                <w:rFonts w:ascii="Arial" w:hAnsi="Arial" w:cs="Arial"/>
                <w:b/>
                <w:bCs/>
                <w:sz w:val="18"/>
                <w:szCs w:val="18"/>
              </w:rPr>
            </w:pPr>
            <w:r>
              <w:rPr>
                <w:rFonts w:ascii="Arial" w:hAnsi="Arial" w:cs="Arial"/>
                <w:b/>
                <w:bCs/>
                <w:sz w:val="18"/>
                <w:szCs w:val="18"/>
              </w:rPr>
              <w:t>1</w:t>
            </w:r>
          </w:p>
        </w:tc>
        <w:tc>
          <w:tcPr>
            <w:tcW w:w="5694" w:type="dxa"/>
          </w:tcPr>
          <w:p w:rsidR="00104142" w:rsidRPr="00D70E54" w:rsidRDefault="00104142" w:rsidP="00D70E54">
            <w:pPr>
              <w:autoSpaceDE w:val="0"/>
              <w:autoSpaceDN w:val="0"/>
              <w:adjustRightInd w:val="0"/>
              <w:jc w:val="both"/>
              <w:rPr>
                <w:rFonts w:ascii="Arial" w:hAnsi="Arial" w:cs="Arial"/>
                <w:sz w:val="18"/>
                <w:szCs w:val="18"/>
              </w:rPr>
            </w:pPr>
            <w:r w:rsidRPr="00104142">
              <w:rPr>
                <w:rFonts w:ascii="Arial" w:hAnsi="Arial" w:cs="Arial"/>
                <w:b/>
                <w:bCs/>
                <w:sz w:val="18"/>
                <w:szCs w:val="18"/>
              </w:rPr>
              <w:t>CS1(a)</w:t>
            </w:r>
            <w:r w:rsidRPr="00104142">
              <w:rPr>
                <w:rFonts w:ascii="Arial" w:hAnsi="Arial" w:cs="Arial"/>
                <w:sz w:val="18"/>
                <w:szCs w:val="18"/>
              </w:rPr>
              <w:t xml:space="preserve"> – </w:t>
            </w:r>
            <w:r w:rsidRPr="00104142">
              <w:rPr>
                <w:rFonts w:ascii="Arial" w:hAnsi="Arial" w:cs="Arial"/>
                <w:b/>
                <w:sz w:val="18"/>
                <w:szCs w:val="18"/>
              </w:rPr>
              <w:t>Junto à População</w:t>
            </w:r>
            <w:r w:rsidR="00D4016F">
              <w:rPr>
                <w:rFonts w:ascii="Arial" w:hAnsi="Arial" w:cs="Arial"/>
                <w:b/>
                <w:sz w:val="18"/>
                <w:szCs w:val="18"/>
              </w:rPr>
              <w:t xml:space="preserve"> do Município</w:t>
            </w:r>
            <w:r w:rsidRPr="00104142">
              <w:rPr>
                <w:rFonts w:ascii="Arial" w:hAnsi="Arial" w:cs="Arial"/>
                <w:b/>
                <w:sz w:val="18"/>
                <w:szCs w:val="18"/>
              </w:rPr>
              <w:t>:</w:t>
            </w:r>
            <w:r w:rsidRPr="00104142">
              <w:rPr>
                <w:rFonts w:ascii="Arial" w:hAnsi="Arial" w:cs="Arial"/>
                <w:sz w:val="18"/>
                <w:szCs w:val="18"/>
              </w:rPr>
              <w:t xml:space="preserve"> </w:t>
            </w:r>
            <w:proofErr w:type="gramStart"/>
            <w:r w:rsidRPr="00104142">
              <w:rPr>
                <w:rFonts w:ascii="Arial" w:hAnsi="Arial" w:cs="Arial"/>
                <w:sz w:val="18"/>
                <w:szCs w:val="18"/>
              </w:rPr>
              <w:t>aç</w:t>
            </w:r>
            <w:r w:rsidR="00D4016F">
              <w:rPr>
                <w:rFonts w:ascii="Arial" w:hAnsi="Arial" w:cs="Arial"/>
                <w:sz w:val="18"/>
                <w:szCs w:val="18"/>
              </w:rPr>
              <w:t>ão(</w:t>
            </w:r>
            <w:proofErr w:type="spellStart"/>
            <w:proofErr w:type="gramEnd"/>
            <w:r w:rsidRPr="00104142">
              <w:rPr>
                <w:rFonts w:ascii="Arial" w:hAnsi="Arial" w:cs="Arial"/>
                <w:sz w:val="18"/>
                <w:szCs w:val="18"/>
              </w:rPr>
              <w:t>ões</w:t>
            </w:r>
            <w:proofErr w:type="spellEnd"/>
            <w:r w:rsidR="00D4016F">
              <w:rPr>
                <w:rFonts w:ascii="Arial" w:hAnsi="Arial" w:cs="Arial"/>
                <w:sz w:val="18"/>
                <w:szCs w:val="18"/>
              </w:rPr>
              <w:t>)</w:t>
            </w:r>
            <w:r w:rsidRPr="00104142">
              <w:rPr>
                <w:rFonts w:ascii="Arial" w:hAnsi="Arial" w:cs="Arial"/>
                <w:sz w:val="18"/>
                <w:szCs w:val="18"/>
              </w:rPr>
              <w:t xml:space="preserve"> cujo</w:t>
            </w:r>
            <w:r w:rsidR="00D70E54">
              <w:rPr>
                <w:rFonts w:ascii="Arial" w:hAnsi="Arial" w:cs="Arial"/>
                <w:sz w:val="18"/>
                <w:szCs w:val="18"/>
              </w:rPr>
              <w:t>(s)</w:t>
            </w:r>
            <w:r w:rsidRPr="00104142">
              <w:rPr>
                <w:rFonts w:ascii="Arial" w:hAnsi="Arial" w:cs="Arial"/>
                <w:sz w:val="18"/>
                <w:szCs w:val="18"/>
              </w:rPr>
              <w:t xml:space="preserve"> resultado</w:t>
            </w:r>
            <w:r w:rsidR="00D70E54">
              <w:rPr>
                <w:rFonts w:ascii="Arial" w:hAnsi="Arial" w:cs="Arial"/>
                <w:sz w:val="18"/>
                <w:szCs w:val="18"/>
              </w:rPr>
              <w:t>(s)</w:t>
            </w:r>
            <w:r w:rsidRPr="00104142">
              <w:rPr>
                <w:rFonts w:ascii="Arial" w:hAnsi="Arial" w:cs="Arial"/>
                <w:sz w:val="18"/>
                <w:szCs w:val="18"/>
              </w:rPr>
              <w:t xml:space="preserve"> prático</w:t>
            </w:r>
            <w:r w:rsidR="00D70E54">
              <w:rPr>
                <w:rFonts w:ascii="Arial" w:hAnsi="Arial" w:cs="Arial"/>
                <w:sz w:val="18"/>
                <w:szCs w:val="18"/>
              </w:rPr>
              <w:t>(s)</w:t>
            </w:r>
            <w:r w:rsidRPr="00104142">
              <w:rPr>
                <w:rFonts w:ascii="Arial" w:hAnsi="Arial" w:cs="Arial"/>
                <w:sz w:val="18"/>
                <w:szCs w:val="18"/>
              </w:rPr>
              <w:t xml:space="preserve"> evidencie</w:t>
            </w:r>
            <w:r w:rsidR="00D70E54">
              <w:rPr>
                <w:rFonts w:ascii="Arial" w:hAnsi="Arial" w:cs="Arial"/>
                <w:sz w:val="18"/>
                <w:szCs w:val="18"/>
              </w:rPr>
              <w:t>(m)</w:t>
            </w:r>
            <w:r w:rsidRPr="00104142">
              <w:rPr>
                <w:rFonts w:ascii="Arial" w:hAnsi="Arial" w:cs="Arial"/>
                <w:sz w:val="18"/>
                <w:szCs w:val="18"/>
              </w:rPr>
              <w:t xml:space="preserve"> a economia no uso de recursos naturais não renováveis ou a substituição pelo uso de recursos naturais renováv</w:t>
            </w:r>
            <w:r w:rsidR="00D70E54">
              <w:rPr>
                <w:rFonts w:ascii="Arial" w:hAnsi="Arial" w:cs="Arial"/>
                <w:sz w:val="18"/>
                <w:szCs w:val="18"/>
              </w:rPr>
              <w:t>eis</w:t>
            </w:r>
            <w:r w:rsidRPr="00104142">
              <w:rPr>
                <w:rFonts w:ascii="Arial" w:hAnsi="Arial" w:cs="Arial"/>
                <w:sz w:val="18"/>
                <w:szCs w:val="18"/>
              </w:rPr>
              <w:t xml:space="preserve">.                 </w:t>
            </w:r>
            <w:r>
              <w:rPr>
                <w:rFonts w:ascii="Arial" w:hAnsi="Arial" w:cs="Arial"/>
                <w:sz w:val="18"/>
                <w:szCs w:val="18"/>
              </w:rPr>
              <w:t xml:space="preserve">                                                                           </w:t>
            </w:r>
            <w:r w:rsidR="00D70E54">
              <w:rPr>
                <w:rFonts w:ascii="Arial" w:hAnsi="Arial" w:cs="Arial"/>
                <w:sz w:val="18"/>
                <w:szCs w:val="18"/>
              </w:rPr>
              <w:t xml:space="preserve">               </w:t>
            </w:r>
            <w:r w:rsidRPr="00104142">
              <w:rPr>
                <w:rFonts w:ascii="Arial" w:hAnsi="Arial" w:cs="Arial"/>
                <w:i/>
                <w:sz w:val="18"/>
                <w:szCs w:val="18"/>
              </w:rPr>
              <w:t>(</w:t>
            </w:r>
            <w:proofErr w:type="gramStart"/>
            <w:r w:rsidRPr="00104142">
              <w:rPr>
                <w:rFonts w:ascii="Arial" w:hAnsi="Arial" w:cs="Arial"/>
                <w:i/>
                <w:sz w:val="18"/>
                <w:szCs w:val="18"/>
              </w:rPr>
              <w:t>01 ação</w:t>
            </w:r>
            <w:proofErr w:type="gramEnd"/>
            <w:r w:rsidRPr="00104142">
              <w:rPr>
                <w:rFonts w:ascii="Arial" w:hAnsi="Arial" w:cs="Arial"/>
                <w:i/>
                <w:sz w:val="18"/>
                <w:szCs w:val="18"/>
              </w:rPr>
              <w:t xml:space="preserve"> – 0,5 ponto; 02 ações ou mais – </w:t>
            </w:r>
            <w:r w:rsidR="00D70E54">
              <w:rPr>
                <w:rFonts w:ascii="Arial" w:hAnsi="Arial" w:cs="Arial"/>
                <w:i/>
                <w:sz w:val="18"/>
                <w:szCs w:val="18"/>
              </w:rPr>
              <w:t>1,0</w:t>
            </w:r>
            <w:r w:rsidRPr="00104142">
              <w:rPr>
                <w:rFonts w:ascii="Arial" w:hAnsi="Arial" w:cs="Arial"/>
                <w:i/>
                <w:sz w:val="18"/>
                <w:szCs w:val="18"/>
              </w:rPr>
              <w:t xml:space="preserve"> ponto)</w:t>
            </w:r>
          </w:p>
        </w:tc>
      </w:tr>
      <w:tr w:rsidR="00104142" w:rsidRPr="00B77B15" w:rsidTr="0043361F">
        <w:tc>
          <w:tcPr>
            <w:tcW w:w="715" w:type="dxa"/>
            <w:gridSpan w:val="2"/>
            <w:tcBorders>
              <w:top w:val="nil"/>
              <w:bottom w:val="nil"/>
              <w:right w:val="single" w:sz="4" w:space="0" w:color="auto"/>
            </w:tcBorders>
          </w:tcPr>
          <w:p w:rsidR="00104142" w:rsidRPr="00B77B15" w:rsidRDefault="00104142" w:rsidP="00C96699">
            <w:pPr>
              <w:autoSpaceDE w:val="0"/>
              <w:autoSpaceDN w:val="0"/>
              <w:adjustRightInd w:val="0"/>
              <w:rPr>
                <w:rFonts w:ascii="Tahoma" w:hAnsi="Tahoma" w:cs="Tahoma"/>
                <w:b/>
                <w:bCs/>
                <w:sz w:val="22"/>
                <w:szCs w:val="22"/>
              </w:rPr>
            </w:pPr>
          </w:p>
        </w:tc>
        <w:tc>
          <w:tcPr>
            <w:tcW w:w="711" w:type="dxa"/>
            <w:gridSpan w:val="2"/>
            <w:tcBorders>
              <w:top w:val="nil"/>
              <w:left w:val="single" w:sz="4" w:space="0" w:color="auto"/>
              <w:bottom w:val="nil"/>
              <w:right w:val="single" w:sz="4" w:space="0" w:color="auto"/>
            </w:tcBorders>
          </w:tcPr>
          <w:p w:rsidR="00104142" w:rsidRPr="00B77B15" w:rsidRDefault="00104142" w:rsidP="00C96699">
            <w:pPr>
              <w:autoSpaceDE w:val="0"/>
              <w:autoSpaceDN w:val="0"/>
              <w:adjustRightInd w:val="0"/>
              <w:jc w:val="center"/>
              <w:rPr>
                <w:rFonts w:ascii="Tahoma" w:hAnsi="Tahoma" w:cs="Tahoma"/>
                <w:b/>
                <w:bCs/>
                <w:sz w:val="22"/>
                <w:szCs w:val="22"/>
              </w:rPr>
            </w:pPr>
          </w:p>
        </w:tc>
        <w:tc>
          <w:tcPr>
            <w:tcW w:w="2833" w:type="dxa"/>
            <w:vMerge/>
            <w:tcBorders>
              <w:left w:val="single" w:sz="4" w:space="0" w:color="auto"/>
              <w:bottom w:val="nil"/>
            </w:tcBorders>
          </w:tcPr>
          <w:p w:rsidR="00104142" w:rsidRPr="00104142" w:rsidRDefault="00104142" w:rsidP="00C96699">
            <w:pPr>
              <w:autoSpaceDE w:val="0"/>
              <w:autoSpaceDN w:val="0"/>
              <w:adjustRightInd w:val="0"/>
              <w:rPr>
                <w:rFonts w:ascii="Arial" w:hAnsi="Arial" w:cs="Arial"/>
                <w:b/>
                <w:bCs/>
                <w:sz w:val="18"/>
                <w:szCs w:val="18"/>
              </w:rPr>
            </w:pPr>
          </w:p>
        </w:tc>
        <w:tc>
          <w:tcPr>
            <w:tcW w:w="708" w:type="dxa"/>
          </w:tcPr>
          <w:p w:rsidR="00104142" w:rsidRPr="00104142" w:rsidRDefault="00104142" w:rsidP="00C96699">
            <w:pPr>
              <w:autoSpaceDE w:val="0"/>
              <w:autoSpaceDN w:val="0"/>
              <w:adjustRightInd w:val="0"/>
              <w:jc w:val="center"/>
              <w:rPr>
                <w:rFonts w:ascii="Arial" w:hAnsi="Arial" w:cs="Arial"/>
                <w:b/>
                <w:bCs/>
                <w:sz w:val="18"/>
                <w:szCs w:val="18"/>
              </w:rPr>
            </w:pPr>
          </w:p>
          <w:p w:rsidR="00104142" w:rsidRPr="00104142" w:rsidRDefault="00D4016F" w:rsidP="00C96699">
            <w:pPr>
              <w:autoSpaceDE w:val="0"/>
              <w:autoSpaceDN w:val="0"/>
              <w:adjustRightInd w:val="0"/>
              <w:jc w:val="center"/>
              <w:rPr>
                <w:rFonts w:ascii="Arial" w:hAnsi="Arial" w:cs="Arial"/>
                <w:b/>
                <w:bCs/>
                <w:sz w:val="18"/>
                <w:szCs w:val="18"/>
              </w:rPr>
            </w:pPr>
            <w:r>
              <w:rPr>
                <w:rFonts w:ascii="Arial" w:hAnsi="Arial" w:cs="Arial"/>
                <w:b/>
                <w:bCs/>
                <w:sz w:val="18"/>
                <w:szCs w:val="18"/>
              </w:rPr>
              <w:t>1</w:t>
            </w:r>
          </w:p>
        </w:tc>
        <w:tc>
          <w:tcPr>
            <w:tcW w:w="5694" w:type="dxa"/>
          </w:tcPr>
          <w:p w:rsidR="00104142" w:rsidRPr="00104142" w:rsidRDefault="00104142" w:rsidP="00D70E54">
            <w:pPr>
              <w:autoSpaceDE w:val="0"/>
              <w:autoSpaceDN w:val="0"/>
              <w:adjustRightInd w:val="0"/>
              <w:rPr>
                <w:rFonts w:ascii="Arial" w:hAnsi="Arial" w:cs="Arial"/>
                <w:b/>
                <w:bCs/>
                <w:sz w:val="18"/>
                <w:szCs w:val="18"/>
              </w:rPr>
            </w:pPr>
            <w:r w:rsidRPr="00104142">
              <w:rPr>
                <w:rFonts w:ascii="Arial" w:hAnsi="Arial" w:cs="Arial"/>
                <w:b/>
                <w:bCs/>
                <w:sz w:val="18"/>
                <w:szCs w:val="18"/>
              </w:rPr>
              <w:t xml:space="preserve">CS1(b) </w:t>
            </w:r>
            <w:r w:rsidRPr="00104142">
              <w:rPr>
                <w:rFonts w:ascii="Arial" w:hAnsi="Arial" w:cs="Arial"/>
                <w:sz w:val="18"/>
                <w:szCs w:val="18"/>
              </w:rPr>
              <w:t xml:space="preserve">- </w:t>
            </w:r>
            <w:r w:rsidRPr="00104142">
              <w:rPr>
                <w:rFonts w:ascii="Arial" w:hAnsi="Arial" w:cs="Arial"/>
                <w:b/>
                <w:bCs/>
                <w:sz w:val="18"/>
                <w:szCs w:val="18"/>
              </w:rPr>
              <w:t>Junto ao Setor Público Municipal:</w:t>
            </w:r>
            <w:r w:rsidRPr="00104142">
              <w:rPr>
                <w:rFonts w:ascii="Arial" w:hAnsi="Arial" w:cs="Arial"/>
                <w:sz w:val="18"/>
                <w:szCs w:val="18"/>
              </w:rPr>
              <w:t xml:space="preserve"> </w:t>
            </w:r>
            <w:proofErr w:type="gramStart"/>
            <w:r w:rsidR="00D70E54" w:rsidRPr="00104142">
              <w:rPr>
                <w:rFonts w:ascii="Arial" w:hAnsi="Arial" w:cs="Arial"/>
                <w:sz w:val="18"/>
                <w:szCs w:val="18"/>
              </w:rPr>
              <w:t>aç</w:t>
            </w:r>
            <w:r w:rsidR="00D70E54">
              <w:rPr>
                <w:rFonts w:ascii="Arial" w:hAnsi="Arial" w:cs="Arial"/>
                <w:sz w:val="18"/>
                <w:szCs w:val="18"/>
              </w:rPr>
              <w:t>ão(</w:t>
            </w:r>
            <w:proofErr w:type="spellStart"/>
            <w:proofErr w:type="gramEnd"/>
            <w:r w:rsidR="00D70E54" w:rsidRPr="00104142">
              <w:rPr>
                <w:rFonts w:ascii="Arial" w:hAnsi="Arial" w:cs="Arial"/>
                <w:sz w:val="18"/>
                <w:szCs w:val="18"/>
              </w:rPr>
              <w:t>ões</w:t>
            </w:r>
            <w:proofErr w:type="spellEnd"/>
            <w:r w:rsidR="00D70E54">
              <w:rPr>
                <w:rFonts w:ascii="Arial" w:hAnsi="Arial" w:cs="Arial"/>
                <w:sz w:val="18"/>
                <w:szCs w:val="18"/>
              </w:rPr>
              <w:t>)</w:t>
            </w:r>
            <w:r w:rsidR="00D70E54" w:rsidRPr="00104142">
              <w:rPr>
                <w:rFonts w:ascii="Arial" w:hAnsi="Arial" w:cs="Arial"/>
                <w:sz w:val="18"/>
                <w:szCs w:val="18"/>
              </w:rPr>
              <w:t xml:space="preserve"> cujo</w:t>
            </w:r>
            <w:r w:rsidR="00D70E54">
              <w:rPr>
                <w:rFonts w:ascii="Arial" w:hAnsi="Arial" w:cs="Arial"/>
                <w:sz w:val="18"/>
                <w:szCs w:val="18"/>
              </w:rPr>
              <w:t>(s)</w:t>
            </w:r>
            <w:r w:rsidR="00D70E54" w:rsidRPr="00104142">
              <w:rPr>
                <w:rFonts w:ascii="Arial" w:hAnsi="Arial" w:cs="Arial"/>
                <w:sz w:val="18"/>
                <w:szCs w:val="18"/>
              </w:rPr>
              <w:t xml:space="preserve"> resultado</w:t>
            </w:r>
            <w:r w:rsidR="00D70E54">
              <w:rPr>
                <w:rFonts w:ascii="Arial" w:hAnsi="Arial" w:cs="Arial"/>
                <w:sz w:val="18"/>
                <w:szCs w:val="18"/>
              </w:rPr>
              <w:t>(s)</w:t>
            </w:r>
            <w:r w:rsidR="00D70E54" w:rsidRPr="00104142">
              <w:rPr>
                <w:rFonts w:ascii="Arial" w:hAnsi="Arial" w:cs="Arial"/>
                <w:sz w:val="18"/>
                <w:szCs w:val="18"/>
              </w:rPr>
              <w:t xml:space="preserve"> prático</w:t>
            </w:r>
            <w:r w:rsidR="00D70E54">
              <w:rPr>
                <w:rFonts w:ascii="Arial" w:hAnsi="Arial" w:cs="Arial"/>
                <w:sz w:val="18"/>
                <w:szCs w:val="18"/>
              </w:rPr>
              <w:t>(s)</w:t>
            </w:r>
            <w:r w:rsidR="00D70E54" w:rsidRPr="00104142">
              <w:rPr>
                <w:rFonts w:ascii="Arial" w:hAnsi="Arial" w:cs="Arial"/>
                <w:sz w:val="18"/>
                <w:szCs w:val="18"/>
              </w:rPr>
              <w:t xml:space="preserve"> evidencie</w:t>
            </w:r>
            <w:r w:rsidR="00D70E54">
              <w:rPr>
                <w:rFonts w:ascii="Arial" w:hAnsi="Arial" w:cs="Arial"/>
                <w:sz w:val="18"/>
                <w:szCs w:val="18"/>
              </w:rPr>
              <w:t>(m)</w:t>
            </w:r>
            <w:r w:rsidR="00D70E54" w:rsidRPr="00104142">
              <w:rPr>
                <w:rFonts w:ascii="Arial" w:hAnsi="Arial" w:cs="Arial"/>
                <w:sz w:val="18"/>
                <w:szCs w:val="18"/>
              </w:rPr>
              <w:t xml:space="preserve"> a economia no uso de recursos naturais não renováveis ou a substituição pelo uso de recursos naturais renováveis</w:t>
            </w:r>
            <w:r w:rsidRPr="00104142">
              <w:rPr>
                <w:rFonts w:ascii="Arial" w:hAnsi="Arial" w:cs="Arial"/>
                <w:sz w:val="18"/>
                <w:szCs w:val="18"/>
              </w:rPr>
              <w:t xml:space="preserve">                                                              </w:t>
            </w:r>
            <w:r w:rsidR="00D70E54">
              <w:rPr>
                <w:rFonts w:ascii="Arial" w:hAnsi="Arial" w:cs="Arial"/>
                <w:sz w:val="18"/>
                <w:szCs w:val="18"/>
              </w:rPr>
              <w:t xml:space="preserve">                                   </w:t>
            </w:r>
            <w:r w:rsidRPr="00104142">
              <w:rPr>
                <w:rFonts w:ascii="Arial" w:hAnsi="Arial" w:cs="Arial"/>
                <w:sz w:val="18"/>
                <w:szCs w:val="18"/>
              </w:rPr>
              <w:t xml:space="preserve"> </w:t>
            </w:r>
            <w:r w:rsidRPr="00104142">
              <w:rPr>
                <w:rFonts w:ascii="Arial" w:hAnsi="Arial" w:cs="Arial"/>
                <w:i/>
                <w:sz w:val="18"/>
                <w:szCs w:val="18"/>
              </w:rPr>
              <w:t xml:space="preserve">(01 ação – 0,5 ponto; 02 ações ou mais – </w:t>
            </w:r>
            <w:r w:rsidR="00D70E54">
              <w:rPr>
                <w:rFonts w:ascii="Arial" w:hAnsi="Arial" w:cs="Arial"/>
                <w:i/>
                <w:sz w:val="18"/>
                <w:szCs w:val="18"/>
              </w:rPr>
              <w:t>1,0</w:t>
            </w:r>
            <w:r w:rsidRPr="00104142">
              <w:rPr>
                <w:rFonts w:ascii="Arial" w:hAnsi="Arial" w:cs="Arial"/>
                <w:i/>
                <w:sz w:val="18"/>
                <w:szCs w:val="18"/>
              </w:rPr>
              <w:t xml:space="preserve"> ponto)</w:t>
            </w:r>
            <w:r w:rsidRPr="00104142">
              <w:rPr>
                <w:rFonts w:ascii="Arial" w:hAnsi="Arial" w:cs="Arial"/>
                <w:sz w:val="18"/>
                <w:szCs w:val="18"/>
              </w:rPr>
              <w:t xml:space="preserve"> </w:t>
            </w:r>
            <w:r w:rsidRPr="00104142">
              <w:rPr>
                <w:rFonts w:ascii="Arial" w:hAnsi="Arial" w:cs="Arial"/>
                <w:b/>
                <w:bCs/>
                <w:sz w:val="18"/>
                <w:szCs w:val="18"/>
              </w:rPr>
              <w:t xml:space="preserve">          </w:t>
            </w:r>
          </w:p>
        </w:tc>
      </w:tr>
      <w:tr w:rsidR="00CD1698" w:rsidRPr="00104142" w:rsidTr="0043361F">
        <w:tc>
          <w:tcPr>
            <w:tcW w:w="709" w:type="dxa"/>
            <w:tcBorders>
              <w:top w:val="nil"/>
              <w:left w:val="single" w:sz="4" w:space="0" w:color="auto"/>
              <w:bottom w:val="nil"/>
              <w:right w:val="single" w:sz="4" w:space="0" w:color="auto"/>
            </w:tcBorders>
          </w:tcPr>
          <w:p w:rsidR="00CD1698" w:rsidRPr="00B77B15" w:rsidRDefault="00CD1698" w:rsidP="00C96699">
            <w:pPr>
              <w:autoSpaceDE w:val="0"/>
              <w:autoSpaceDN w:val="0"/>
              <w:adjustRightInd w:val="0"/>
              <w:rPr>
                <w:rFonts w:ascii="Tahoma" w:hAnsi="Tahoma" w:cs="Tahoma"/>
                <w:b/>
                <w:bCs/>
                <w:sz w:val="22"/>
                <w:szCs w:val="22"/>
              </w:rPr>
            </w:pPr>
          </w:p>
        </w:tc>
        <w:tc>
          <w:tcPr>
            <w:tcW w:w="711" w:type="dxa"/>
            <w:gridSpan w:val="2"/>
            <w:tcBorders>
              <w:left w:val="single" w:sz="4" w:space="0" w:color="auto"/>
            </w:tcBorders>
          </w:tcPr>
          <w:p w:rsidR="00CD1698" w:rsidRPr="00104142" w:rsidRDefault="00CD1698" w:rsidP="00C96699">
            <w:pPr>
              <w:autoSpaceDE w:val="0"/>
              <w:autoSpaceDN w:val="0"/>
              <w:adjustRightInd w:val="0"/>
              <w:jc w:val="center"/>
              <w:rPr>
                <w:rFonts w:ascii="Tahoma" w:hAnsi="Tahoma" w:cs="Tahoma"/>
                <w:b/>
                <w:bCs/>
                <w:sz w:val="18"/>
                <w:szCs w:val="18"/>
              </w:rPr>
            </w:pPr>
            <w:r w:rsidRPr="00104142">
              <w:rPr>
                <w:rFonts w:ascii="Tahoma" w:hAnsi="Tahoma" w:cs="Tahoma"/>
                <w:b/>
                <w:bCs/>
                <w:sz w:val="18"/>
                <w:szCs w:val="18"/>
              </w:rPr>
              <w:t>1</w:t>
            </w:r>
          </w:p>
        </w:tc>
        <w:tc>
          <w:tcPr>
            <w:tcW w:w="9241" w:type="dxa"/>
            <w:gridSpan w:val="4"/>
          </w:tcPr>
          <w:p w:rsidR="00CD1698" w:rsidRPr="00104142" w:rsidRDefault="00CD1698" w:rsidP="00C96699">
            <w:pPr>
              <w:autoSpaceDE w:val="0"/>
              <w:autoSpaceDN w:val="0"/>
              <w:adjustRightInd w:val="0"/>
              <w:jc w:val="both"/>
              <w:rPr>
                <w:rFonts w:ascii="Arial" w:hAnsi="Arial" w:cs="Arial"/>
                <w:b/>
                <w:bCs/>
                <w:sz w:val="18"/>
                <w:szCs w:val="18"/>
              </w:rPr>
            </w:pPr>
            <w:r w:rsidRPr="00104142">
              <w:rPr>
                <w:rFonts w:ascii="Arial" w:hAnsi="Arial" w:cs="Arial"/>
                <w:b/>
                <w:bCs/>
                <w:sz w:val="18"/>
                <w:szCs w:val="18"/>
              </w:rPr>
              <w:t>CS2</w:t>
            </w:r>
            <w:r w:rsidR="00D70E54">
              <w:rPr>
                <w:rFonts w:ascii="Arial" w:hAnsi="Arial" w:cs="Arial"/>
                <w:sz w:val="18"/>
                <w:szCs w:val="18"/>
              </w:rPr>
              <w:t xml:space="preserve"> - Participação do Interlocutor e de responsável pelo Setor de Compras, Suprimentos ou Licitações da prefeitura em</w:t>
            </w:r>
            <w:r w:rsidRPr="00104142">
              <w:rPr>
                <w:rFonts w:ascii="Arial" w:hAnsi="Arial" w:cs="Arial"/>
                <w:sz w:val="18"/>
                <w:szCs w:val="18"/>
              </w:rPr>
              <w:t xml:space="preserve"> Teleconferência sobre o tema </w:t>
            </w:r>
            <w:r w:rsidRPr="00104142">
              <w:rPr>
                <w:rFonts w:ascii="Arial" w:hAnsi="Arial" w:cs="Arial"/>
                <w:b/>
                <w:sz w:val="18"/>
                <w:szCs w:val="18"/>
              </w:rPr>
              <w:t>"Licitação e Compra Sustentável”,</w:t>
            </w:r>
            <w:r w:rsidRPr="00104142">
              <w:rPr>
                <w:rFonts w:ascii="Arial" w:hAnsi="Arial" w:cs="Arial"/>
                <w:sz w:val="18"/>
                <w:szCs w:val="18"/>
              </w:rPr>
              <w:t xml:space="preserve"> promovida pelo PMVA.</w:t>
            </w:r>
          </w:p>
        </w:tc>
      </w:tr>
      <w:tr w:rsidR="00CD1698" w:rsidRPr="00104142" w:rsidTr="0043361F">
        <w:tc>
          <w:tcPr>
            <w:tcW w:w="709" w:type="dxa"/>
            <w:tcBorders>
              <w:top w:val="nil"/>
              <w:bottom w:val="nil"/>
            </w:tcBorders>
          </w:tcPr>
          <w:p w:rsidR="00CD1698" w:rsidRPr="00104142" w:rsidRDefault="00CD1698" w:rsidP="00C96699">
            <w:pPr>
              <w:autoSpaceDE w:val="0"/>
              <w:autoSpaceDN w:val="0"/>
              <w:adjustRightInd w:val="0"/>
              <w:jc w:val="center"/>
              <w:rPr>
                <w:rFonts w:ascii="Arial" w:hAnsi="Arial" w:cs="Arial"/>
                <w:b/>
                <w:bCs/>
                <w:sz w:val="18"/>
                <w:szCs w:val="18"/>
              </w:rPr>
            </w:pPr>
            <w:r w:rsidRPr="00104142">
              <w:rPr>
                <w:rFonts w:ascii="Arial" w:hAnsi="Arial" w:cs="Arial"/>
                <w:b/>
                <w:bCs/>
                <w:sz w:val="18"/>
                <w:szCs w:val="18"/>
              </w:rPr>
              <w:t>10</w:t>
            </w:r>
          </w:p>
        </w:tc>
        <w:tc>
          <w:tcPr>
            <w:tcW w:w="711" w:type="dxa"/>
            <w:gridSpan w:val="2"/>
            <w:tcBorders>
              <w:bottom w:val="single" w:sz="4" w:space="0" w:color="auto"/>
            </w:tcBorders>
          </w:tcPr>
          <w:p w:rsidR="00CD1698" w:rsidRPr="00104142" w:rsidRDefault="00CD1698" w:rsidP="00C96699">
            <w:pPr>
              <w:autoSpaceDE w:val="0"/>
              <w:autoSpaceDN w:val="0"/>
              <w:adjustRightInd w:val="0"/>
              <w:jc w:val="center"/>
              <w:rPr>
                <w:rFonts w:ascii="Tahoma" w:hAnsi="Tahoma" w:cs="Tahoma"/>
                <w:b/>
                <w:bCs/>
                <w:sz w:val="18"/>
                <w:szCs w:val="18"/>
              </w:rPr>
            </w:pPr>
            <w:r w:rsidRPr="00104142">
              <w:rPr>
                <w:rFonts w:ascii="Tahoma" w:hAnsi="Tahoma" w:cs="Tahoma"/>
                <w:b/>
                <w:bCs/>
                <w:sz w:val="18"/>
                <w:szCs w:val="18"/>
              </w:rPr>
              <w:t>1</w:t>
            </w:r>
          </w:p>
        </w:tc>
        <w:tc>
          <w:tcPr>
            <w:tcW w:w="9241" w:type="dxa"/>
            <w:gridSpan w:val="4"/>
            <w:vAlign w:val="center"/>
          </w:tcPr>
          <w:p w:rsidR="00CD1698" w:rsidRPr="00104142" w:rsidRDefault="00CD1698" w:rsidP="00C96699">
            <w:pPr>
              <w:jc w:val="both"/>
              <w:rPr>
                <w:rFonts w:ascii="Arial" w:hAnsi="Arial" w:cs="Arial"/>
                <w:sz w:val="18"/>
                <w:szCs w:val="18"/>
              </w:rPr>
            </w:pPr>
            <w:r w:rsidRPr="00104142">
              <w:rPr>
                <w:rFonts w:ascii="Arial" w:hAnsi="Arial" w:cs="Arial"/>
                <w:b/>
                <w:bCs/>
                <w:sz w:val="18"/>
                <w:szCs w:val="18"/>
              </w:rPr>
              <w:t>CS3</w:t>
            </w:r>
            <w:r w:rsidRPr="00104142">
              <w:rPr>
                <w:rFonts w:ascii="Arial" w:hAnsi="Arial" w:cs="Arial"/>
                <w:sz w:val="18"/>
                <w:szCs w:val="18"/>
              </w:rPr>
              <w:t xml:space="preserve"> - Participação em Teleconferência sobre o tema </w:t>
            </w:r>
            <w:r w:rsidRPr="00104142">
              <w:rPr>
                <w:rFonts w:ascii="Arial" w:hAnsi="Arial" w:cs="Arial"/>
                <w:b/>
                <w:sz w:val="18"/>
                <w:szCs w:val="18"/>
              </w:rPr>
              <w:t>"Atividade Mineraria no Município – Subsídios para a Gestão Municipal”,</w:t>
            </w:r>
            <w:r w:rsidRPr="00104142">
              <w:rPr>
                <w:rFonts w:ascii="Arial" w:hAnsi="Arial" w:cs="Arial"/>
                <w:sz w:val="18"/>
                <w:szCs w:val="18"/>
              </w:rPr>
              <w:t xml:space="preserve"> promovida pelo PMVA.</w:t>
            </w:r>
          </w:p>
        </w:tc>
      </w:tr>
      <w:tr w:rsidR="00CD1698" w:rsidRPr="00104142" w:rsidTr="0043361F">
        <w:tc>
          <w:tcPr>
            <w:tcW w:w="709" w:type="dxa"/>
            <w:tcBorders>
              <w:top w:val="nil"/>
              <w:left w:val="single" w:sz="4" w:space="0" w:color="auto"/>
              <w:bottom w:val="nil"/>
              <w:right w:val="single" w:sz="4" w:space="0" w:color="auto"/>
            </w:tcBorders>
          </w:tcPr>
          <w:p w:rsidR="00CD1698" w:rsidRPr="00B77B15" w:rsidRDefault="00CD1698" w:rsidP="00C96699">
            <w:pPr>
              <w:autoSpaceDE w:val="0"/>
              <w:autoSpaceDN w:val="0"/>
              <w:adjustRightInd w:val="0"/>
              <w:rPr>
                <w:rFonts w:ascii="Tahoma" w:hAnsi="Tahoma" w:cs="Tahoma"/>
                <w:b/>
                <w:bCs/>
                <w:sz w:val="22"/>
                <w:szCs w:val="22"/>
              </w:rPr>
            </w:pPr>
          </w:p>
        </w:tc>
        <w:tc>
          <w:tcPr>
            <w:tcW w:w="711" w:type="dxa"/>
            <w:gridSpan w:val="2"/>
            <w:tcBorders>
              <w:left w:val="single" w:sz="4" w:space="0" w:color="auto"/>
            </w:tcBorders>
          </w:tcPr>
          <w:p w:rsidR="00CD1698" w:rsidRPr="00104142" w:rsidRDefault="00CD1698" w:rsidP="00C96699">
            <w:pPr>
              <w:autoSpaceDE w:val="0"/>
              <w:autoSpaceDN w:val="0"/>
              <w:adjustRightInd w:val="0"/>
              <w:jc w:val="center"/>
              <w:rPr>
                <w:rFonts w:ascii="Tahoma" w:hAnsi="Tahoma" w:cs="Tahoma"/>
                <w:b/>
                <w:bCs/>
                <w:sz w:val="18"/>
                <w:szCs w:val="18"/>
              </w:rPr>
            </w:pPr>
          </w:p>
          <w:p w:rsidR="00CD1698" w:rsidRPr="00104142" w:rsidRDefault="00CD1698" w:rsidP="00C96699">
            <w:pPr>
              <w:autoSpaceDE w:val="0"/>
              <w:autoSpaceDN w:val="0"/>
              <w:adjustRightInd w:val="0"/>
              <w:jc w:val="center"/>
              <w:rPr>
                <w:rFonts w:ascii="Tahoma" w:hAnsi="Tahoma" w:cs="Tahoma"/>
                <w:b/>
                <w:bCs/>
                <w:sz w:val="18"/>
                <w:szCs w:val="18"/>
              </w:rPr>
            </w:pPr>
            <w:r w:rsidRPr="00104142">
              <w:rPr>
                <w:rFonts w:ascii="Tahoma" w:hAnsi="Tahoma" w:cs="Tahoma"/>
                <w:b/>
                <w:bCs/>
                <w:sz w:val="18"/>
                <w:szCs w:val="18"/>
              </w:rPr>
              <w:t>2</w:t>
            </w:r>
          </w:p>
        </w:tc>
        <w:tc>
          <w:tcPr>
            <w:tcW w:w="9241" w:type="dxa"/>
            <w:gridSpan w:val="4"/>
            <w:vAlign w:val="center"/>
          </w:tcPr>
          <w:p w:rsidR="00CD1698" w:rsidRPr="00104142" w:rsidRDefault="00CD1698" w:rsidP="00D70E54">
            <w:pPr>
              <w:rPr>
                <w:rFonts w:ascii="Arial" w:hAnsi="Arial" w:cs="Arial"/>
                <w:b/>
                <w:bCs/>
                <w:sz w:val="18"/>
                <w:szCs w:val="18"/>
              </w:rPr>
            </w:pPr>
            <w:r w:rsidRPr="00104142">
              <w:rPr>
                <w:rFonts w:ascii="Arial" w:hAnsi="Arial" w:cs="Arial"/>
                <w:b/>
                <w:bCs/>
                <w:sz w:val="18"/>
                <w:szCs w:val="18"/>
              </w:rPr>
              <w:t>CS4</w:t>
            </w:r>
            <w:r w:rsidRPr="00104142">
              <w:rPr>
                <w:rFonts w:ascii="Arial" w:hAnsi="Arial" w:cs="Arial"/>
                <w:sz w:val="18"/>
                <w:szCs w:val="18"/>
              </w:rPr>
              <w:t xml:space="preserve"> </w:t>
            </w:r>
            <w:r w:rsidRPr="00104142">
              <w:rPr>
                <w:rFonts w:ascii="Arial" w:hAnsi="Arial" w:cs="Arial"/>
                <w:b/>
                <w:sz w:val="18"/>
                <w:szCs w:val="18"/>
              </w:rPr>
              <w:t>- Implantação de Instalação modelo</w:t>
            </w:r>
            <w:r w:rsidRPr="00104142">
              <w:rPr>
                <w:rFonts w:ascii="Arial" w:hAnsi="Arial" w:cs="Arial"/>
                <w:sz w:val="18"/>
                <w:szCs w:val="18"/>
              </w:rPr>
              <w:t xml:space="preserve">, em imóvel pertencente ao Poder Público Municipal, que não tenha sido apresentado nos </w:t>
            </w:r>
            <w:r w:rsidR="00D70E54">
              <w:rPr>
                <w:rFonts w:ascii="Arial" w:hAnsi="Arial" w:cs="Arial"/>
                <w:sz w:val="18"/>
                <w:szCs w:val="18"/>
              </w:rPr>
              <w:t>Ciclos</w:t>
            </w:r>
            <w:r w:rsidRPr="00104142">
              <w:rPr>
                <w:rFonts w:ascii="Arial" w:hAnsi="Arial" w:cs="Arial"/>
                <w:sz w:val="18"/>
                <w:szCs w:val="18"/>
              </w:rPr>
              <w:t xml:space="preserve"> anteriores do PMVA e que não esteja em Área de Preservação Permanente - APP (detalhes e exemplos podem encontrados no Anexo III da Resolução SMA para o ciclo 2016 do PMVA).</w:t>
            </w:r>
            <w:r w:rsidRPr="00104142">
              <w:rPr>
                <w:rFonts w:ascii="Arial" w:hAnsi="Arial" w:cs="Arial"/>
                <w:sz w:val="18"/>
                <w:szCs w:val="18"/>
              </w:rPr>
              <w:br/>
              <w:t>(</w:t>
            </w:r>
            <w:r w:rsidRPr="00104142">
              <w:rPr>
                <w:rFonts w:ascii="Arial" w:hAnsi="Arial" w:cs="Arial"/>
                <w:i/>
                <w:iCs/>
                <w:sz w:val="18"/>
                <w:szCs w:val="18"/>
              </w:rPr>
              <w:t>menos de 03 itens - 0,5 ponto; de 03 a 05 itens - 1,</w:t>
            </w:r>
            <w:r w:rsidR="00D70E54">
              <w:rPr>
                <w:rFonts w:ascii="Arial" w:hAnsi="Arial" w:cs="Arial"/>
                <w:i/>
                <w:iCs/>
                <w:sz w:val="18"/>
                <w:szCs w:val="18"/>
              </w:rPr>
              <w:t>0</w:t>
            </w:r>
            <w:r w:rsidRPr="00104142">
              <w:rPr>
                <w:rFonts w:ascii="Arial" w:hAnsi="Arial" w:cs="Arial"/>
                <w:i/>
                <w:iCs/>
                <w:sz w:val="18"/>
                <w:szCs w:val="18"/>
              </w:rPr>
              <w:t xml:space="preserve"> ponto; acima de 05 itens - 2,0 pontos)</w:t>
            </w:r>
            <w:r w:rsidRPr="00104142">
              <w:rPr>
                <w:rFonts w:ascii="Arial" w:hAnsi="Arial" w:cs="Arial"/>
                <w:sz w:val="18"/>
                <w:szCs w:val="18"/>
              </w:rPr>
              <w:t xml:space="preserve">                                                                                                                                                                                                                                                                                                                                                                                                                </w:t>
            </w:r>
          </w:p>
        </w:tc>
      </w:tr>
      <w:tr w:rsidR="00CD1698" w:rsidRPr="00104142" w:rsidTr="0043361F">
        <w:tc>
          <w:tcPr>
            <w:tcW w:w="709" w:type="dxa"/>
            <w:tcBorders>
              <w:top w:val="nil"/>
              <w:bottom w:val="nil"/>
            </w:tcBorders>
          </w:tcPr>
          <w:p w:rsidR="00CD1698" w:rsidRPr="00B77B15" w:rsidRDefault="00CD1698" w:rsidP="00C96699">
            <w:pPr>
              <w:autoSpaceDE w:val="0"/>
              <w:autoSpaceDN w:val="0"/>
              <w:adjustRightInd w:val="0"/>
              <w:rPr>
                <w:rFonts w:ascii="Tahoma" w:hAnsi="Tahoma" w:cs="Tahoma"/>
                <w:b/>
                <w:bCs/>
                <w:sz w:val="22"/>
                <w:szCs w:val="22"/>
              </w:rPr>
            </w:pPr>
          </w:p>
        </w:tc>
        <w:tc>
          <w:tcPr>
            <w:tcW w:w="711" w:type="dxa"/>
            <w:gridSpan w:val="2"/>
            <w:tcBorders>
              <w:bottom w:val="single" w:sz="4" w:space="0" w:color="auto"/>
            </w:tcBorders>
          </w:tcPr>
          <w:p w:rsidR="00CD1698" w:rsidRPr="00104142" w:rsidRDefault="00CD1698" w:rsidP="00C96699">
            <w:pPr>
              <w:autoSpaceDE w:val="0"/>
              <w:autoSpaceDN w:val="0"/>
              <w:adjustRightInd w:val="0"/>
              <w:jc w:val="center"/>
              <w:rPr>
                <w:rFonts w:ascii="Tahoma" w:hAnsi="Tahoma" w:cs="Tahoma"/>
                <w:b/>
                <w:bCs/>
                <w:sz w:val="18"/>
                <w:szCs w:val="18"/>
              </w:rPr>
            </w:pPr>
          </w:p>
          <w:p w:rsidR="00CD1698" w:rsidRPr="00104142" w:rsidRDefault="00CD1698" w:rsidP="00C96699">
            <w:pPr>
              <w:autoSpaceDE w:val="0"/>
              <w:autoSpaceDN w:val="0"/>
              <w:adjustRightInd w:val="0"/>
              <w:jc w:val="center"/>
              <w:rPr>
                <w:rFonts w:ascii="Tahoma" w:hAnsi="Tahoma" w:cs="Tahoma"/>
                <w:b/>
                <w:bCs/>
                <w:sz w:val="18"/>
                <w:szCs w:val="18"/>
              </w:rPr>
            </w:pPr>
            <w:r w:rsidRPr="00104142">
              <w:rPr>
                <w:rFonts w:ascii="Tahoma" w:hAnsi="Tahoma" w:cs="Tahoma"/>
                <w:b/>
                <w:bCs/>
                <w:sz w:val="18"/>
                <w:szCs w:val="18"/>
              </w:rPr>
              <w:t>1</w:t>
            </w:r>
          </w:p>
        </w:tc>
        <w:tc>
          <w:tcPr>
            <w:tcW w:w="9241" w:type="dxa"/>
            <w:gridSpan w:val="4"/>
            <w:vAlign w:val="center"/>
          </w:tcPr>
          <w:p w:rsidR="00CD1698" w:rsidRPr="00104142" w:rsidRDefault="00CD1698" w:rsidP="00C96699">
            <w:pPr>
              <w:jc w:val="both"/>
              <w:rPr>
                <w:rFonts w:ascii="Arial" w:hAnsi="Arial" w:cs="Arial"/>
                <w:b/>
                <w:bCs/>
                <w:sz w:val="18"/>
                <w:szCs w:val="18"/>
              </w:rPr>
            </w:pPr>
            <w:r w:rsidRPr="00104142">
              <w:rPr>
                <w:rFonts w:ascii="Arial" w:hAnsi="Arial" w:cs="Arial"/>
                <w:b/>
                <w:bCs/>
                <w:sz w:val="18"/>
                <w:szCs w:val="18"/>
              </w:rPr>
              <w:t xml:space="preserve">CS5 </w:t>
            </w:r>
            <w:r w:rsidRPr="00104142">
              <w:rPr>
                <w:rFonts w:ascii="Arial" w:hAnsi="Arial" w:cs="Arial"/>
                <w:sz w:val="18"/>
                <w:szCs w:val="18"/>
              </w:rPr>
              <w:t xml:space="preserve">- </w:t>
            </w:r>
            <w:r w:rsidRPr="00D70E54">
              <w:rPr>
                <w:rFonts w:ascii="Arial" w:hAnsi="Arial" w:cs="Arial"/>
                <w:sz w:val="18"/>
                <w:szCs w:val="18"/>
              </w:rPr>
              <w:t>Norma legal municipal que exija dos fornecedores de produtos e subprodutos de origem nativa</w:t>
            </w:r>
            <w:r w:rsidRPr="00104142">
              <w:rPr>
                <w:rFonts w:ascii="Arial" w:hAnsi="Arial" w:cs="Arial"/>
                <w:sz w:val="18"/>
                <w:szCs w:val="18"/>
              </w:rPr>
              <w:t xml:space="preserve"> da flora brasileira o cadastramento no CADMADEIRA como condição para contratar com o Poder Público Municipal, </w:t>
            </w:r>
            <w:r w:rsidRPr="00104142">
              <w:rPr>
                <w:rFonts w:ascii="Arial" w:hAnsi="Arial" w:cs="Arial"/>
                <w:sz w:val="18"/>
                <w:szCs w:val="18"/>
                <w:u w:val="single"/>
              </w:rPr>
              <w:t>e</w:t>
            </w:r>
            <w:r w:rsidRPr="00104142">
              <w:rPr>
                <w:rFonts w:ascii="Arial" w:hAnsi="Arial" w:cs="Arial"/>
                <w:sz w:val="18"/>
                <w:szCs w:val="18"/>
              </w:rPr>
              <w:t xml:space="preserve"> comprovante de aplicação da norma legal municipal apresentada.                                            </w:t>
            </w:r>
          </w:p>
        </w:tc>
      </w:tr>
      <w:tr w:rsidR="00CD1698" w:rsidRPr="00104142" w:rsidTr="0043361F">
        <w:tc>
          <w:tcPr>
            <w:tcW w:w="709" w:type="dxa"/>
            <w:tcBorders>
              <w:top w:val="nil"/>
              <w:left w:val="single" w:sz="4" w:space="0" w:color="auto"/>
              <w:bottom w:val="nil"/>
              <w:right w:val="single" w:sz="4" w:space="0" w:color="auto"/>
            </w:tcBorders>
          </w:tcPr>
          <w:p w:rsidR="00CD1698" w:rsidRPr="00B77B15" w:rsidRDefault="00CD1698" w:rsidP="00C96699">
            <w:pPr>
              <w:autoSpaceDE w:val="0"/>
              <w:autoSpaceDN w:val="0"/>
              <w:adjustRightInd w:val="0"/>
              <w:rPr>
                <w:rFonts w:ascii="Tahoma" w:hAnsi="Tahoma" w:cs="Tahoma"/>
                <w:b/>
                <w:bCs/>
                <w:sz w:val="22"/>
                <w:szCs w:val="22"/>
              </w:rPr>
            </w:pPr>
          </w:p>
        </w:tc>
        <w:tc>
          <w:tcPr>
            <w:tcW w:w="711" w:type="dxa"/>
            <w:gridSpan w:val="2"/>
            <w:tcBorders>
              <w:left w:val="single" w:sz="4" w:space="0" w:color="auto"/>
              <w:bottom w:val="single" w:sz="4" w:space="0" w:color="auto"/>
            </w:tcBorders>
          </w:tcPr>
          <w:p w:rsidR="00CD1698" w:rsidRPr="00104142" w:rsidRDefault="00CD1698" w:rsidP="00D70E54">
            <w:pPr>
              <w:autoSpaceDE w:val="0"/>
              <w:autoSpaceDN w:val="0"/>
              <w:adjustRightInd w:val="0"/>
              <w:rPr>
                <w:rFonts w:ascii="Tahoma" w:hAnsi="Tahoma" w:cs="Tahoma"/>
                <w:b/>
                <w:bCs/>
                <w:sz w:val="18"/>
                <w:szCs w:val="18"/>
              </w:rPr>
            </w:pPr>
          </w:p>
          <w:p w:rsidR="00CD1698" w:rsidRPr="00104142" w:rsidRDefault="00CD1698" w:rsidP="00C96699">
            <w:pPr>
              <w:autoSpaceDE w:val="0"/>
              <w:autoSpaceDN w:val="0"/>
              <w:adjustRightInd w:val="0"/>
              <w:jc w:val="center"/>
              <w:rPr>
                <w:rFonts w:ascii="Tahoma" w:hAnsi="Tahoma" w:cs="Tahoma"/>
                <w:b/>
                <w:bCs/>
                <w:sz w:val="18"/>
                <w:szCs w:val="18"/>
              </w:rPr>
            </w:pPr>
            <w:r w:rsidRPr="00104142">
              <w:rPr>
                <w:rFonts w:ascii="Tahoma" w:hAnsi="Tahoma" w:cs="Tahoma"/>
                <w:b/>
                <w:bCs/>
                <w:sz w:val="18"/>
                <w:szCs w:val="18"/>
              </w:rPr>
              <w:t>1</w:t>
            </w:r>
          </w:p>
        </w:tc>
        <w:tc>
          <w:tcPr>
            <w:tcW w:w="9241" w:type="dxa"/>
            <w:gridSpan w:val="4"/>
            <w:vAlign w:val="center"/>
          </w:tcPr>
          <w:p w:rsidR="00CD1698" w:rsidRPr="00104142" w:rsidRDefault="00CD1698" w:rsidP="00D70E54">
            <w:pPr>
              <w:jc w:val="both"/>
              <w:rPr>
                <w:rFonts w:ascii="Arial" w:hAnsi="Arial" w:cs="Arial"/>
                <w:sz w:val="18"/>
                <w:szCs w:val="18"/>
              </w:rPr>
            </w:pPr>
            <w:r w:rsidRPr="00104142">
              <w:rPr>
                <w:rFonts w:ascii="Arial" w:hAnsi="Arial" w:cs="Arial"/>
                <w:b/>
                <w:bCs/>
                <w:sz w:val="18"/>
                <w:szCs w:val="18"/>
              </w:rPr>
              <w:t>CS6</w:t>
            </w:r>
            <w:r w:rsidRPr="00104142">
              <w:rPr>
                <w:rFonts w:ascii="Arial" w:hAnsi="Arial" w:cs="Arial"/>
                <w:sz w:val="18"/>
                <w:szCs w:val="18"/>
              </w:rPr>
              <w:t xml:space="preserve"> </w:t>
            </w:r>
            <w:r w:rsidRPr="00D70E54">
              <w:rPr>
                <w:rFonts w:ascii="Arial" w:hAnsi="Arial" w:cs="Arial"/>
                <w:sz w:val="18"/>
                <w:szCs w:val="18"/>
              </w:rPr>
              <w:t xml:space="preserve">- Lei municipal que condicione a expedição de </w:t>
            </w:r>
            <w:r w:rsidR="00D70E54" w:rsidRPr="00D70E54">
              <w:rPr>
                <w:rFonts w:ascii="Arial" w:hAnsi="Arial" w:cs="Arial"/>
                <w:sz w:val="18"/>
                <w:szCs w:val="18"/>
              </w:rPr>
              <w:t>alvarás</w:t>
            </w:r>
            <w:r w:rsidR="00D70E54">
              <w:rPr>
                <w:rFonts w:ascii="Arial" w:hAnsi="Arial" w:cs="Arial"/>
                <w:sz w:val="18"/>
                <w:szCs w:val="18"/>
              </w:rPr>
              <w:t xml:space="preserve"> e</w:t>
            </w:r>
            <w:r w:rsidR="00D70E54" w:rsidRPr="00104142">
              <w:rPr>
                <w:rFonts w:ascii="Arial" w:hAnsi="Arial" w:cs="Arial"/>
                <w:sz w:val="18"/>
                <w:szCs w:val="18"/>
              </w:rPr>
              <w:t xml:space="preserve"> </w:t>
            </w:r>
            <w:r w:rsidRPr="00D70E54">
              <w:rPr>
                <w:rFonts w:ascii="Arial" w:hAnsi="Arial" w:cs="Arial"/>
                <w:sz w:val="18"/>
                <w:szCs w:val="18"/>
              </w:rPr>
              <w:t>habite-se</w:t>
            </w:r>
            <w:r w:rsidRPr="00104142">
              <w:rPr>
                <w:rFonts w:ascii="Arial" w:hAnsi="Arial" w:cs="Arial"/>
                <w:sz w:val="18"/>
                <w:szCs w:val="18"/>
              </w:rPr>
              <w:t>, para toda obra de construção civil executada no município, ao uso de madeira de origem legal comprovada, mediante apresentação do</w:t>
            </w:r>
            <w:r w:rsidRPr="00104142">
              <w:rPr>
                <w:rFonts w:ascii="Arial" w:hAnsi="Arial" w:cs="Arial"/>
                <w:b/>
                <w:bCs/>
                <w:sz w:val="18"/>
                <w:szCs w:val="18"/>
              </w:rPr>
              <w:t xml:space="preserve"> Documento de Origem Florestal – DOF, </w:t>
            </w:r>
            <w:r w:rsidRPr="00D70E54">
              <w:rPr>
                <w:rFonts w:ascii="Arial" w:hAnsi="Arial" w:cs="Arial"/>
                <w:sz w:val="18"/>
                <w:szCs w:val="18"/>
                <w:u w:val="single"/>
              </w:rPr>
              <w:t>e</w:t>
            </w:r>
            <w:r w:rsidRPr="00104142">
              <w:rPr>
                <w:rFonts w:ascii="Arial" w:hAnsi="Arial" w:cs="Arial"/>
                <w:sz w:val="18"/>
                <w:szCs w:val="18"/>
              </w:rPr>
              <w:t xml:space="preserve">, no mínimo, dois comprovantes de aplicação da lei municipal.                                                                                                  </w:t>
            </w:r>
            <w:r w:rsidRPr="00104142">
              <w:rPr>
                <w:rFonts w:ascii="Arial" w:hAnsi="Arial" w:cs="Arial"/>
                <w:i/>
                <w:iCs/>
                <w:sz w:val="18"/>
                <w:szCs w:val="18"/>
              </w:rPr>
              <w:t xml:space="preserve"> </w:t>
            </w:r>
          </w:p>
        </w:tc>
      </w:tr>
      <w:tr w:rsidR="00CD1698" w:rsidRPr="00104142" w:rsidTr="0043361F">
        <w:tc>
          <w:tcPr>
            <w:tcW w:w="709" w:type="dxa"/>
            <w:tcBorders>
              <w:top w:val="nil"/>
              <w:bottom w:val="nil"/>
              <w:right w:val="single" w:sz="4" w:space="0" w:color="auto"/>
            </w:tcBorders>
          </w:tcPr>
          <w:p w:rsidR="00CD1698" w:rsidRPr="00B77B15" w:rsidRDefault="00CD1698" w:rsidP="00C96699">
            <w:pPr>
              <w:autoSpaceDE w:val="0"/>
              <w:autoSpaceDN w:val="0"/>
              <w:adjustRightInd w:val="0"/>
              <w:rPr>
                <w:rFonts w:ascii="Tahoma" w:hAnsi="Tahoma" w:cs="Tahoma"/>
                <w:b/>
                <w:bCs/>
                <w:sz w:val="22"/>
                <w:szCs w:val="22"/>
              </w:rPr>
            </w:pPr>
          </w:p>
        </w:tc>
        <w:tc>
          <w:tcPr>
            <w:tcW w:w="711" w:type="dxa"/>
            <w:gridSpan w:val="2"/>
            <w:tcBorders>
              <w:top w:val="single" w:sz="4" w:space="0" w:color="auto"/>
              <w:left w:val="single" w:sz="4" w:space="0" w:color="auto"/>
              <w:bottom w:val="nil"/>
              <w:right w:val="single" w:sz="4" w:space="0" w:color="auto"/>
            </w:tcBorders>
          </w:tcPr>
          <w:p w:rsidR="00CD1698" w:rsidRPr="00104142" w:rsidRDefault="00CD1698" w:rsidP="00C96699">
            <w:pPr>
              <w:autoSpaceDE w:val="0"/>
              <w:autoSpaceDN w:val="0"/>
              <w:adjustRightInd w:val="0"/>
              <w:rPr>
                <w:rFonts w:ascii="Tahoma" w:hAnsi="Tahoma" w:cs="Tahoma"/>
                <w:b/>
                <w:bCs/>
                <w:sz w:val="18"/>
                <w:szCs w:val="18"/>
              </w:rPr>
            </w:pPr>
          </w:p>
        </w:tc>
        <w:tc>
          <w:tcPr>
            <w:tcW w:w="2839" w:type="dxa"/>
            <w:gridSpan w:val="2"/>
            <w:tcBorders>
              <w:left w:val="single" w:sz="4" w:space="0" w:color="auto"/>
              <w:bottom w:val="nil"/>
            </w:tcBorders>
            <w:vAlign w:val="center"/>
          </w:tcPr>
          <w:p w:rsidR="00CD1698" w:rsidRPr="00104142" w:rsidRDefault="00CD1698" w:rsidP="00C96699">
            <w:pPr>
              <w:rPr>
                <w:rFonts w:ascii="Arial" w:hAnsi="Arial" w:cs="Arial"/>
                <w:b/>
                <w:bCs/>
                <w:sz w:val="18"/>
                <w:szCs w:val="18"/>
              </w:rPr>
            </w:pPr>
          </w:p>
        </w:tc>
        <w:tc>
          <w:tcPr>
            <w:tcW w:w="708" w:type="dxa"/>
            <w:tcBorders>
              <w:bottom w:val="single" w:sz="4" w:space="0" w:color="auto"/>
            </w:tcBorders>
          </w:tcPr>
          <w:p w:rsidR="00CD1698" w:rsidRPr="00104142" w:rsidRDefault="00CD1698" w:rsidP="00C96699">
            <w:pPr>
              <w:autoSpaceDE w:val="0"/>
              <w:autoSpaceDN w:val="0"/>
              <w:adjustRightInd w:val="0"/>
              <w:jc w:val="center"/>
              <w:rPr>
                <w:rFonts w:ascii="Arial" w:hAnsi="Arial" w:cs="Arial"/>
                <w:b/>
                <w:bCs/>
                <w:sz w:val="18"/>
                <w:szCs w:val="18"/>
              </w:rPr>
            </w:pPr>
          </w:p>
          <w:p w:rsidR="00CD1698" w:rsidRPr="00104142" w:rsidRDefault="00CD1698" w:rsidP="00C96699">
            <w:pPr>
              <w:autoSpaceDE w:val="0"/>
              <w:autoSpaceDN w:val="0"/>
              <w:adjustRightInd w:val="0"/>
              <w:jc w:val="center"/>
              <w:rPr>
                <w:rFonts w:ascii="Arial" w:hAnsi="Arial" w:cs="Arial"/>
                <w:b/>
                <w:bCs/>
                <w:sz w:val="18"/>
                <w:szCs w:val="18"/>
              </w:rPr>
            </w:pPr>
            <w:r w:rsidRPr="00104142">
              <w:rPr>
                <w:rFonts w:ascii="Arial" w:hAnsi="Arial" w:cs="Arial"/>
                <w:b/>
                <w:bCs/>
                <w:sz w:val="18"/>
                <w:szCs w:val="18"/>
              </w:rPr>
              <w:t>0,5</w:t>
            </w:r>
          </w:p>
        </w:tc>
        <w:tc>
          <w:tcPr>
            <w:tcW w:w="5694" w:type="dxa"/>
            <w:vAlign w:val="center"/>
          </w:tcPr>
          <w:p w:rsidR="00CD1698" w:rsidRPr="00104142" w:rsidRDefault="00CD1698" w:rsidP="00C96699">
            <w:pPr>
              <w:jc w:val="both"/>
              <w:rPr>
                <w:rFonts w:ascii="Arial" w:hAnsi="Arial" w:cs="Arial"/>
                <w:sz w:val="18"/>
                <w:szCs w:val="18"/>
              </w:rPr>
            </w:pPr>
            <w:r w:rsidRPr="00104142">
              <w:rPr>
                <w:rFonts w:ascii="Arial" w:hAnsi="Arial" w:cs="Arial"/>
                <w:b/>
                <w:bCs/>
                <w:sz w:val="18"/>
                <w:szCs w:val="18"/>
              </w:rPr>
              <w:t>CS7(a)</w:t>
            </w:r>
            <w:r w:rsidRPr="00104142">
              <w:rPr>
                <w:rFonts w:ascii="Arial" w:hAnsi="Arial" w:cs="Arial"/>
                <w:sz w:val="18"/>
                <w:szCs w:val="18"/>
              </w:rPr>
              <w:t xml:space="preserve"> - </w:t>
            </w:r>
            <w:r w:rsidRPr="00D70E54">
              <w:rPr>
                <w:rFonts w:ascii="Arial" w:hAnsi="Arial" w:cs="Arial"/>
                <w:sz w:val="18"/>
                <w:szCs w:val="18"/>
              </w:rPr>
              <w:t>Inserção de dados no Sistema Integrado de Defesa Civil</w:t>
            </w:r>
            <w:r w:rsidRPr="00104142">
              <w:rPr>
                <w:rFonts w:ascii="Arial" w:hAnsi="Arial" w:cs="Arial"/>
                <w:b/>
                <w:sz w:val="18"/>
                <w:szCs w:val="18"/>
              </w:rPr>
              <w:t xml:space="preserve"> - </w:t>
            </w:r>
            <w:r w:rsidRPr="00D70E54">
              <w:rPr>
                <w:rFonts w:ascii="Arial" w:hAnsi="Arial" w:cs="Arial"/>
                <w:sz w:val="18"/>
                <w:szCs w:val="18"/>
              </w:rPr>
              <w:t>SIDEC</w:t>
            </w:r>
            <w:r w:rsidRPr="00104142">
              <w:rPr>
                <w:rFonts w:ascii="Arial" w:hAnsi="Arial" w:cs="Arial"/>
                <w:b/>
                <w:sz w:val="18"/>
                <w:szCs w:val="18"/>
              </w:rPr>
              <w:t>,</w:t>
            </w:r>
            <w:r w:rsidRPr="00104142">
              <w:rPr>
                <w:rFonts w:ascii="Arial" w:hAnsi="Arial" w:cs="Arial"/>
                <w:sz w:val="18"/>
                <w:szCs w:val="18"/>
              </w:rPr>
              <w:t xml:space="preserve"> referentes às ocorrências verificadas no ciclo 2016 do PMVA, ou apresentação de declaração de não ocorrências.                                                                                                                                                                                                                 </w:t>
            </w:r>
            <w:r w:rsidRPr="00104142">
              <w:rPr>
                <w:rFonts w:ascii="Arial" w:hAnsi="Arial" w:cs="Arial"/>
                <w:b/>
                <w:bCs/>
                <w:i/>
                <w:iCs/>
                <w:sz w:val="18"/>
                <w:szCs w:val="18"/>
              </w:rPr>
              <w:t xml:space="preserve">   </w:t>
            </w:r>
          </w:p>
        </w:tc>
      </w:tr>
      <w:tr w:rsidR="00CD1698" w:rsidRPr="00104142" w:rsidTr="0043361F">
        <w:tc>
          <w:tcPr>
            <w:tcW w:w="709" w:type="dxa"/>
            <w:tcBorders>
              <w:top w:val="nil"/>
              <w:left w:val="single" w:sz="4" w:space="0" w:color="auto"/>
              <w:bottom w:val="nil"/>
              <w:right w:val="single" w:sz="4" w:space="0" w:color="auto"/>
            </w:tcBorders>
          </w:tcPr>
          <w:p w:rsidR="00CD1698" w:rsidRPr="00B77B15" w:rsidRDefault="00CD1698" w:rsidP="00C96699">
            <w:pPr>
              <w:autoSpaceDE w:val="0"/>
              <w:autoSpaceDN w:val="0"/>
              <w:adjustRightInd w:val="0"/>
              <w:rPr>
                <w:rFonts w:ascii="Tahoma" w:hAnsi="Tahoma" w:cs="Tahoma"/>
                <w:b/>
                <w:bCs/>
                <w:sz w:val="22"/>
                <w:szCs w:val="22"/>
              </w:rPr>
            </w:pPr>
          </w:p>
        </w:tc>
        <w:tc>
          <w:tcPr>
            <w:tcW w:w="711" w:type="dxa"/>
            <w:gridSpan w:val="2"/>
            <w:tcBorders>
              <w:top w:val="nil"/>
              <w:left w:val="single" w:sz="4" w:space="0" w:color="auto"/>
              <w:bottom w:val="nil"/>
              <w:right w:val="single" w:sz="4" w:space="0" w:color="auto"/>
            </w:tcBorders>
          </w:tcPr>
          <w:p w:rsidR="00CD1698" w:rsidRPr="00104142" w:rsidRDefault="00CD1698" w:rsidP="00C96699">
            <w:pPr>
              <w:autoSpaceDE w:val="0"/>
              <w:autoSpaceDN w:val="0"/>
              <w:adjustRightInd w:val="0"/>
              <w:rPr>
                <w:rFonts w:ascii="Tahoma" w:hAnsi="Tahoma" w:cs="Tahoma"/>
                <w:b/>
                <w:bCs/>
                <w:sz w:val="18"/>
                <w:szCs w:val="18"/>
              </w:rPr>
            </w:pPr>
          </w:p>
          <w:p w:rsidR="00CD1698" w:rsidRPr="00104142" w:rsidRDefault="00CD1698" w:rsidP="00C96699">
            <w:pPr>
              <w:autoSpaceDE w:val="0"/>
              <w:autoSpaceDN w:val="0"/>
              <w:adjustRightInd w:val="0"/>
              <w:rPr>
                <w:rFonts w:ascii="Tahoma" w:hAnsi="Tahoma" w:cs="Tahoma"/>
                <w:b/>
                <w:bCs/>
                <w:sz w:val="18"/>
                <w:szCs w:val="18"/>
              </w:rPr>
            </w:pPr>
          </w:p>
          <w:p w:rsidR="00CD1698" w:rsidRPr="00104142" w:rsidRDefault="00CD1698" w:rsidP="00C96699">
            <w:pPr>
              <w:autoSpaceDE w:val="0"/>
              <w:autoSpaceDN w:val="0"/>
              <w:adjustRightInd w:val="0"/>
              <w:jc w:val="center"/>
              <w:rPr>
                <w:rFonts w:ascii="Tahoma" w:hAnsi="Tahoma" w:cs="Tahoma"/>
                <w:b/>
                <w:bCs/>
                <w:sz w:val="18"/>
                <w:szCs w:val="18"/>
              </w:rPr>
            </w:pPr>
            <w:r w:rsidRPr="00104142">
              <w:rPr>
                <w:rFonts w:ascii="Tahoma" w:hAnsi="Tahoma" w:cs="Tahoma"/>
                <w:b/>
                <w:bCs/>
                <w:sz w:val="18"/>
                <w:szCs w:val="18"/>
              </w:rPr>
              <w:t>2</w:t>
            </w:r>
          </w:p>
        </w:tc>
        <w:tc>
          <w:tcPr>
            <w:tcW w:w="2839" w:type="dxa"/>
            <w:gridSpan w:val="2"/>
            <w:tcBorders>
              <w:top w:val="nil"/>
              <w:left w:val="single" w:sz="4" w:space="0" w:color="auto"/>
              <w:bottom w:val="nil"/>
              <w:right w:val="single" w:sz="4" w:space="0" w:color="auto"/>
            </w:tcBorders>
            <w:vAlign w:val="center"/>
          </w:tcPr>
          <w:p w:rsidR="00CD1698" w:rsidRPr="00104142" w:rsidRDefault="00CD1698" w:rsidP="00C96699">
            <w:pPr>
              <w:rPr>
                <w:rFonts w:ascii="Arial" w:hAnsi="Arial" w:cs="Arial"/>
                <w:b/>
                <w:bCs/>
                <w:sz w:val="18"/>
                <w:szCs w:val="18"/>
              </w:rPr>
            </w:pPr>
            <w:r w:rsidRPr="00104142">
              <w:rPr>
                <w:rFonts w:ascii="Arial" w:hAnsi="Arial" w:cs="Arial"/>
                <w:b/>
                <w:bCs/>
                <w:sz w:val="18"/>
                <w:szCs w:val="18"/>
              </w:rPr>
              <w:t xml:space="preserve">CS7 </w:t>
            </w:r>
            <w:r w:rsidRPr="00104142">
              <w:rPr>
                <w:rFonts w:ascii="Arial" w:hAnsi="Arial" w:cs="Arial"/>
                <w:sz w:val="18"/>
                <w:szCs w:val="18"/>
              </w:rPr>
              <w:t xml:space="preserve">- Cidades </w:t>
            </w:r>
            <w:proofErr w:type="spellStart"/>
            <w:r w:rsidRPr="00104142">
              <w:rPr>
                <w:rFonts w:ascii="Arial" w:hAnsi="Arial" w:cs="Arial"/>
                <w:sz w:val="18"/>
                <w:szCs w:val="18"/>
              </w:rPr>
              <w:t>Resilientes</w:t>
            </w:r>
            <w:proofErr w:type="spellEnd"/>
            <w:r w:rsidRPr="00104142">
              <w:rPr>
                <w:rFonts w:ascii="Arial" w:hAnsi="Arial" w:cs="Arial"/>
                <w:sz w:val="18"/>
                <w:szCs w:val="18"/>
              </w:rPr>
              <w:t xml:space="preserve">                                                                     </w:t>
            </w:r>
          </w:p>
        </w:tc>
        <w:tc>
          <w:tcPr>
            <w:tcW w:w="708" w:type="dxa"/>
            <w:tcBorders>
              <w:left w:val="single" w:sz="4" w:space="0" w:color="auto"/>
            </w:tcBorders>
          </w:tcPr>
          <w:p w:rsidR="00CD1698" w:rsidRPr="00104142" w:rsidRDefault="00CD1698" w:rsidP="00C96699">
            <w:pPr>
              <w:autoSpaceDE w:val="0"/>
              <w:autoSpaceDN w:val="0"/>
              <w:adjustRightInd w:val="0"/>
              <w:rPr>
                <w:rFonts w:ascii="Arial" w:hAnsi="Arial" w:cs="Arial"/>
                <w:b/>
                <w:bCs/>
                <w:sz w:val="18"/>
                <w:szCs w:val="18"/>
              </w:rPr>
            </w:pPr>
          </w:p>
          <w:p w:rsidR="00CD1698" w:rsidRPr="00104142" w:rsidRDefault="00CD1698" w:rsidP="00C96699">
            <w:pPr>
              <w:autoSpaceDE w:val="0"/>
              <w:autoSpaceDN w:val="0"/>
              <w:adjustRightInd w:val="0"/>
              <w:rPr>
                <w:rFonts w:ascii="Arial" w:hAnsi="Arial" w:cs="Arial"/>
                <w:b/>
                <w:bCs/>
                <w:sz w:val="18"/>
                <w:szCs w:val="18"/>
              </w:rPr>
            </w:pPr>
          </w:p>
          <w:p w:rsidR="00CD1698" w:rsidRPr="00104142" w:rsidRDefault="00CD1698" w:rsidP="00C96699">
            <w:pPr>
              <w:autoSpaceDE w:val="0"/>
              <w:autoSpaceDN w:val="0"/>
              <w:adjustRightInd w:val="0"/>
              <w:jc w:val="center"/>
              <w:rPr>
                <w:rFonts w:ascii="Arial" w:hAnsi="Arial" w:cs="Arial"/>
                <w:b/>
                <w:bCs/>
                <w:sz w:val="18"/>
                <w:szCs w:val="18"/>
              </w:rPr>
            </w:pPr>
            <w:r w:rsidRPr="00104142">
              <w:rPr>
                <w:rFonts w:ascii="Arial" w:hAnsi="Arial" w:cs="Arial"/>
                <w:b/>
                <w:bCs/>
                <w:sz w:val="18"/>
                <w:szCs w:val="18"/>
              </w:rPr>
              <w:t>1</w:t>
            </w:r>
          </w:p>
        </w:tc>
        <w:tc>
          <w:tcPr>
            <w:tcW w:w="5694" w:type="dxa"/>
            <w:vAlign w:val="center"/>
          </w:tcPr>
          <w:p w:rsidR="00CD1698" w:rsidRPr="00104142" w:rsidRDefault="00CD1698" w:rsidP="00C96699">
            <w:pPr>
              <w:jc w:val="both"/>
              <w:rPr>
                <w:rFonts w:ascii="Arial" w:hAnsi="Arial" w:cs="Arial"/>
                <w:sz w:val="18"/>
                <w:szCs w:val="18"/>
              </w:rPr>
            </w:pPr>
            <w:r w:rsidRPr="00104142">
              <w:rPr>
                <w:rFonts w:ascii="Arial" w:hAnsi="Arial" w:cs="Arial"/>
                <w:b/>
                <w:bCs/>
                <w:sz w:val="18"/>
                <w:szCs w:val="18"/>
              </w:rPr>
              <w:t>CS7(b)</w:t>
            </w:r>
            <w:r w:rsidRPr="00104142">
              <w:rPr>
                <w:rFonts w:ascii="Arial" w:hAnsi="Arial" w:cs="Arial"/>
                <w:sz w:val="18"/>
                <w:szCs w:val="18"/>
              </w:rPr>
              <w:t xml:space="preserve"> - </w:t>
            </w:r>
            <w:r w:rsidRPr="00D70E54">
              <w:rPr>
                <w:rFonts w:ascii="Arial" w:hAnsi="Arial" w:cs="Arial"/>
                <w:sz w:val="18"/>
                <w:szCs w:val="18"/>
              </w:rPr>
              <w:t>Participação no treinamento realizado nas Oficinas</w:t>
            </w:r>
            <w:r w:rsidRPr="00104142">
              <w:rPr>
                <w:rFonts w:ascii="Arial" w:hAnsi="Arial" w:cs="Arial"/>
                <w:sz w:val="18"/>
                <w:szCs w:val="18"/>
              </w:rPr>
              <w:t xml:space="preserve"> Preparatórias da Operação Verão, realizadas em outubro e novembro de 2015,</w:t>
            </w:r>
            <w:r w:rsidRPr="00104142">
              <w:rPr>
                <w:rFonts w:ascii="Arial" w:hAnsi="Arial" w:cs="Arial"/>
                <w:b/>
                <w:bCs/>
                <w:sz w:val="18"/>
                <w:szCs w:val="18"/>
              </w:rPr>
              <w:t xml:space="preserve"> ou</w:t>
            </w:r>
            <w:r w:rsidRPr="00104142">
              <w:rPr>
                <w:rFonts w:ascii="Arial" w:hAnsi="Arial" w:cs="Arial"/>
                <w:sz w:val="18"/>
                <w:szCs w:val="18"/>
              </w:rPr>
              <w:t xml:space="preserve"> nas Oficinas Preparatórias da Operação Estiagem, a serem realizadas em 2016.</w:t>
            </w:r>
            <w:r w:rsidRPr="00104142">
              <w:rPr>
                <w:rFonts w:ascii="Arial" w:hAnsi="Arial" w:cs="Arial"/>
                <w:b/>
                <w:bCs/>
                <w:i/>
                <w:iCs/>
                <w:sz w:val="18"/>
                <w:szCs w:val="18"/>
              </w:rPr>
              <w:t xml:space="preserve"> </w:t>
            </w:r>
            <w:r w:rsidRPr="00104142">
              <w:rPr>
                <w:rFonts w:ascii="Arial" w:hAnsi="Arial" w:cs="Arial"/>
                <w:sz w:val="18"/>
                <w:szCs w:val="18"/>
              </w:rPr>
              <w:t xml:space="preserve">     </w:t>
            </w:r>
            <w:r w:rsidRPr="00104142">
              <w:rPr>
                <w:rFonts w:ascii="Arial" w:hAnsi="Arial" w:cs="Arial"/>
                <w:i/>
                <w:iCs/>
                <w:color w:val="0000FF"/>
                <w:sz w:val="18"/>
                <w:szCs w:val="18"/>
              </w:rPr>
              <w:t xml:space="preserve"> </w:t>
            </w:r>
            <w:r w:rsidRPr="00104142">
              <w:rPr>
                <w:rFonts w:ascii="Arial" w:hAnsi="Arial" w:cs="Arial"/>
                <w:sz w:val="18"/>
                <w:szCs w:val="18"/>
              </w:rPr>
              <w:t xml:space="preserve">                                     </w:t>
            </w:r>
          </w:p>
        </w:tc>
      </w:tr>
      <w:tr w:rsidR="00CD1698" w:rsidRPr="00B77B15" w:rsidTr="0043361F">
        <w:tc>
          <w:tcPr>
            <w:tcW w:w="709" w:type="dxa"/>
            <w:tcBorders>
              <w:top w:val="nil"/>
            </w:tcBorders>
          </w:tcPr>
          <w:p w:rsidR="00CD1698" w:rsidRPr="00B77B15" w:rsidRDefault="00CD1698" w:rsidP="00C96699">
            <w:pPr>
              <w:autoSpaceDE w:val="0"/>
              <w:autoSpaceDN w:val="0"/>
              <w:adjustRightInd w:val="0"/>
              <w:rPr>
                <w:rFonts w:ascii="Tahoma" w:hAnsi="Tahoma" w:cs="Tahoma"/>
                <w:b/>
                <w:bCs/>
                <w:sz w:val="22"/>
                <w:szCs w:val="22"/>
              </w:rPr>
            </w:pPr>
          </w:p>
        </w:tc>
        <w:tc>
          <w:tcPr>
            <w:tcW w:w="711" w:type="dxa"/>
            <w:gridSpan w:val="2"/>
            <w:tcBorders>
              <w:top w:val="nil"/>
            </w:tcBorders>
          </w:tcPr>
          <w:p w:rsidR="00CD1698" w:rsidRPr="00B77B15" w:rsidRDefault="00CD1698" w:rsidP="00C96699">
            <w:pPr>
              <w:autoSpaceDE w:val="0"/>
              <w:autoSpaceDN w:val="0"/>
              <w:adjustRightInd w:val="0"/>
              <w:rPr>
                <w:rFonts w:ascii="Tahoma" w:hAnsi="Tahoma" w:cs="Tahoma"/>
                <w:b/>
                <w:bCs/>
                <w:sz w:val="22"/>
                <w:szCs w:val="22"/>
              </w:rPr>
            </w:pPr>
          </w:p>
        </w:tc>
        <w:tc>
          <w:tcPr>
            <w:tcW w:w="2839" w:type="dxa"/>
            <w:gridSpan w:val="2"/>
            <w:tcBorders>
              <w:top w:val="nil"/>
            </w:tcBorders>
          </w:tcPr>
          <w:p w:rsidR="00CD1698" w:rsidRPr="00104142" w:rsidRDefault="00CD1698" w:rsidP="00C96699">
            <w:pPr>
              <w:autoSpaceDE w:val="0"/>
              <w:autoSpaceDN w:val="0"/>
              <w:adjustRightInd w:val="0"/>
              <w:rPr>
                <w:rFonts w:ascii="Arial" w:hAnsi="Arial" w:cs="Arial"/>
                <w:b/>
                <w:bCs/>
                <w:sz w:val="18"/>
                <w:szCs w:val="18"/>
              </w:rPr>
            </w:pPr>
          </w:p>
        </w:tc>
        <w:tc>
          <w:tcPr>
            <w:tcW w:w="708" w:type="dxa"/>
          </w:tcPr>
          <w:p w:rsidR="00CD1698" w:rsidRPr="00104142" w:rsidRDefault="00CD1698" w:rsidP="00C96699">
            <w:pPr>
              <w:autoSpaceDE w:val="0"/>
              <w:autoSpaceDN w:val="0"/>
              <w:adjustRightInd w:val="0"/>
              <w:rPr>
                <w:rFonts w:ascii="Arial" w:hAnsi="Arial" w:cs="Arial"/>
                <w:b/>
                <w:bCs/>
                <w:sz w:val="18"/>
                <w:szCs w:val="18"/>
              </w:rPr>
            </w:pPr>
          </w:p>
          <w:p w:rsidR="00CD1698" w:rsidRPr="00104142" w:rsidRDefault="00CD1698" w:rsidP="00C96699">
            <w:pPr>
              <w:autoSpaceDE w:val="0"/>
              <w:autoSpaceDN w:val="0"/>
              <w:adjustRightInd w:val="0"/>
              <w:rPr>
                <w:rFonts w:ascii="Arial" w:hAnsi="Arial" w:cs="Arial"/>
                <w:b/>
                <w:bCs/>
                <w:sz w:val="18"/>
                <w:szCs w:val="18"/>
              </w:rPr>
            </w:pPr>
          </w:p>
          <w:p w:rsidR="00CD1698" w:rsidRPr="00104142" w:rsidRDefault="00CD1698" w:rsidP="00C96699">
            <w:pPr>
              <w:autoSpaceDE w:val="0"/>
              <w:autoSpaceDN w:val="0"/>
              <w:adjustRightInd w:val="0"/>
              <w:jc w:val="center"/>
              <w:rPr>
                <w:rFonts w:ascii="Arial" w:hAnsi="Arial" w:cs="Arial"/>
                <w:b/>
                <w:bCs/>
                <w:sz w:val="18"/>
                <w:szCs w:val="18"/>
              </w:rPr>
            </w:pPr>
            <w:r w:rsidRPr="00104142">
              <w:rPr>
                <w:rFonts w:ascii="Arial" w:hAnsi="Arial" w:cs="Arial"/>
                <w:b/>
                <w:bCs/>
                <w:sz w:val="18"/>
                <w:szCs w:val="18"/>
              </w:rPr>
              <w:t>0,5</w:t>
            </w:r>
          </w:p>
        </w:tc>
        <w:tc>
          <w:tcPr>
            <w:tcW w:w="5694" w:type="dxa"/>
            <w:vAlign w:val="center"/>
          </w:tcPr>
          <w:p w:rsidR="00CD1698" w:rsidRPr="00104142" w:rsidRDefault="00CD1698" w:rsidP="00C96699">
            <w:pPr>
              <w:jc w:val="both"/>
              <w:rPr>
                <w:rFonts w:ascii="Arial" w:hAnsi="Arial" w:cs="Arial"/>
                <w:sz w:val="18"/>
                <w:szCs w:val="18"/>
              </w:rPr>
            </w:pPr>
            <w:r w:rsidRPr="00104142">
              <w:rPr>
                <w:rFonts w:ascii="Arial" w:hAnsi="Arial" w:cs="Arial"/>
                <w:b/>
                <w:bCs/>
                <w:sz w:val="18"/>
                <w:szCs w:val="18"/>
              </w:rPr>
              <w:t>CS7(c)</w:t>
            </w:r>
            <w:r w:rsidRPr="00104142">
              <w:rPr>
                <w:rFonts w:ascii="Arial" w:hAnsi="Arial" w:cs="Arial"/>
                <w:sz w:val="18"/>
                <w:szCs w:val="18"/>
              </w:rPr>
              <w:t xml:space="preserve"> </w:t>
            </w:r>
            <w:r w:rsidRPr="00D70E54">
              <w:rPr>
                <w:rFonts w:ascii="Arial" w:hAnsi="Arial" w:cs="Arial"/>
                <w:sz w:val="18"/>
                <w:szCs w:val="18"/>
              </w:rPr>
              <w:t xml:space="preserve">- Adesão ao Programa Cidades </w:t>
            </w:r>
            <w:proofErr w:type="spellStart"/>
            <w:r w:rsidRPr="00D70E54">
              <w:rPr>
                <w:rFonts w:ascii="Arial" w:hAnsi="Arial" w:cs="Arial"/>
                <w:sz w:val="18"/>
                <w:szCs w:val="18"/>
              </w:rPr>
              <w:t>Resilientes</w:t>
            </w:r>
            <w:proofErr w:type="spellEnd"/>
            <w:r w:rsidRPr="00D70E54">
              <w:rPr>
                <w:rFonts w:ascii="Arial" w:hAnsi="Arial" w:cs="Arial"/>
                <w:sz w:val="18"/>
                <w:szCs w:val="18"/>
              </w:rPr>
              <w:t xml:space="preserve"> da ONU</w:t>
            </w:r>
            <w:r w:rsidRPr="00104142">
              <w:rPr>
                <w:rFonts w:ascii="Arial" w:hAnsi="Arial" w:cs="Arial"/>
                <w:sz w:val="18"/>
                <w:szCs w:val="18"/>
              </w:rPr>
              <w:t xml:space="preserve"> no ciclo 2016 do PMVA</w:t>
            </w:r>
            <w:r w:rsidRPr="00104142">
              <w:rPr>
                <w:rFonts w:ascii="Arial" w:hAnsi="Arial" w:cs="Arial"/>
                <w:b/>
                <w:bCs/>
                <w:sz w:val="18"/>
                <w:szCs w:val="18"/>
              </w:rPr>
              <w:t xml:space="preserve"> ou</w:t>
            </w:r>
            <w:r w:rsidRPr="00104142">
              <w:rPr>
                <w:rFonts w:ascii="Arial" w:hAnsi="Arial" w:cs="Arial"/>
                <w:sz w:val="18"/>
                <w:szCs w:val="18"/>
              </w:rPr>
              <w:t xml:space="preserve">, para os municípios já aderentes, participação do processo de </w:t>
            </w:r>
            <w:proofErr w:type="spellStart"/>
            <w:r w:rsidRPr="00104142">
              <w:rPr>
                <w:rFonts w:ascii="Arial" w:hAnsi="Arial" w:cs="Arial"/>
                <w:sz w:val="18"/>
                <w:szCs w:val="18"/>
              </w:rPr>
              <w:t>autoavaliação</w:t>
            </w:r>
            <w:proofErr w:type="spellEnd"/>
            <w:r w:rsidRPr="00104142">
              <w:rPr>
                <w:rFonts w:ascii="Arial" w:hAnsi="Arial" w:cs="Arial"/>
                <w:sz w:val="18"/>
                <w:szCs w:val="18"/>
              </w:rPr>
              <w:t xml:space="preserve"> do Programa Cidade </w:t>
            </w:r>
            <w:proofErr w:type="spellStart"/>
            <w:r w:rsidRPr="00104142">
              <w:rPr>
                <w:rFonts w:ascii="Arial" w:hAnsi="Arial" w:cs="Arial"/>
                <w:sz w:val="18"/>
                <w:szCs w:val="18"/>
              </w:rPr>
              <w:t>Resilientes</w:t>
            </w:r>
            <w:proofErr w:type="spellEnd"/>
            <w:r w:rsidRPr="00104142">
              <w:rPr>
                <w:rFonts w:ascii="Arial" w:hAnsi="Arial" w:cs="Arial"/>
                <w:sz w:val="18"/>
                <w:szCs w:val="18"/>
              </w:rPr>
              <w:t>, no formato estabelecido pela ONU.</w:t>
            </w:r>
          </w:p>
        </w:tc>
      </w:tr>
      <w:tr w:rsidR="00CD1698" w:rsidRPr="00B77B15" w:rsidTr="0043361F">
        <w:tc>
          <w:tcPr>
            <w:tcW w:w="10661" w:type="dxa"/>
            <w:gridSpan w:val="7"/>
          </w:tcPr>
          <w:p w:rsidR="00CD1698" w:rsidRPr="00104142" w:rsidRDefault="00CD1698" w:rsidP="00C96699">
            <w:pPr>
              <w:autoSpaceDE w:val="0"/>
              <w:autoSpaceDN w:val="0"/>
              <w:adjustRightInd w:val="0"/>
              <w:rPr>
                <w:rFonts w:ascii="Tahoma" w:hAnsi="Tahoma" w:cs="Tahoma"/>
                <w:b/>
                <w:bCs/>
                <w:sz w:val="18"/>
                <w:szCs w:val="18"/>
              </w:rPr>
            </w:pPr>
            <w:r w:rsidRPr="00104142">
              <w:rPr>
                <w:rFonts w:ascii="Tahoma" w:hAnsi="Tahoma" w:cs="Tahoma"/>
                <w:b/>
                <w:bCs/>
                <w:sz w:val="18"/>
                <w:szCs w:val="18"/>
              </w:rPr>
              <w:t>Peso da Diretiva = 1,0</w:t>
            </w:r>
          </w:p>
        </w:tc>
      </w:tr>
    </w:tbl>
    <w:p w:rsidR="00CD1698" w:rsidRDefault="00CD1698" w:rsidP="00CD1698">
      <w:pPr>
        <w:spacing w:after="240"/>
        <w:ind w:right="279"/>
        <w:jc w:val="both"/>
        <w:rPr>
          <w:rFonts w:ascii="Tahoma" w:hAnsi="Tahoma" w:cs="Tahoma"/>
          <w:b/>
          <w:sz w:val="22"/>
          <w:szCs w:val="22"/>
        </w:rPr>
      </w:pPr>
    </w:p>
    <w:p w:rsidR="00104142" w:rsidRDefault="00104142" w:rsidP="00CD1698">
      <w:pPr>
        <w:spacing w:after="240"/>
        <w:ind w:right="279"/>
        <w:jc w:val="both"/>
        <w:rPr>
          <w:rFonts w:ascii="Tahoma" w:hAnsi="Tahoma" w:cs="Tahoma"/>
          <w:b/>
          <w:sz w:val="22"/>
          <w:szCs w:val="22"/>
        </w:rPr>
      </w:pPr>
    </w:p>
    <w:p w:rsidR="00104142" w:rsidRDefault="00104142" w:rsidP="00CD1698">
      <w:pPr>
        <w:spacing w:after="240"/>
        <w:ind w:right="279"/>
        <w:jc w:val="both"/>
        <w:rPr>
          <w:rFonts w:ascii="Tahoma" w:hAnsi="Tahoma" w:cs="Tahoma"/>
          <w:b/>
          <w:sz w:val="22"/>
          <w:szCs w:val="22"/>
        </w:rPr>
      </w:pPr>
    </w:p>
    <w:p w:rsidR="00104142" w:rsidRDefault="00104142" w:rsidP="00CD1698">
      <w:pPr>
        <w:spacing w:after="240"/>
        <w:ind w:right="279"/>
        <w:jc w:val="both"/>
        <w:rPr>
          <w:rFonts w:ascii="Tahoma" w:hAnsi="Tahoma" w:cs="Tahoma"/>
          <w:b/>
          <w:sz w:val="22"/>
          <w:szCs w:val="22"/>
        </w:rPr>
      </w:pPr>
    </w:p>
    <w:p w:rsidR="00104142" w:rsidRDefault="00104142" w:rsidP="00CD1698">
      <w:pPr>
        <w:spacing w:after="240"/>
        <w:ind w:right="279"/>
        <w:jc w:val="both"/>
        <w:rPr>
          <w:rFonts w:ascii="Tahoma" w:hAnsi="Tahoma" w:cs="Tahoma"/>
          <w:b/>
          <w:sz w:val="22"/>
          <w:szCs w:val="22"/>
        </w:rPr>
      </w:pPr>
    </w:p>
    <w:p w:rsidR="005208D3" w:rsidRDefault="005208D3"/>
    <w:p w:rsidR="00CD1698" w:rsidRPr="00EB23E0" w:rsidRDefault="00EB23E0" w:rsidP="00EB23E0">
      <w:pPr>
        <w:rPr>
          <w:rFonts w:ascii="Tahoma" w:hAnsi="Tahoma" w:cs="Tahoma"/>
          <w:b/>
        </w:rPr>
      </w:pPr>
      <w:r>
        <w:rPr>
          <w:rFonts w:ascii="Tahoma" w:hAnsi="Tahoma" w:cs="Tahoma"/>
          <w:b/>
          <w:bCs/>
          <w:sz w:val="22"/>
          <w:szCs w:val="22"/>
        </w:rPr>
        <w:lastRenderedPageBreak/>
        <w:t>Dir</w:t>
      </w:r>
      <w:r w:rsidRPr="00B27183">
        <w:rPr>
          <w:rFonts w:ascii="Tahoma" w:hAnsi="Tahoma" w:cs="Tahoma"/>
          <w:b/>
          <w:bCs/>
          <w:sz w:val="22"/>
          <w:szCs w:val="22"/>
        </w:rPr>
        <w:t>etiv</w:t>
      </w:r>
      <w:r>
        <w:rPr>
          <w:rFonts w:ascii="Tahoma" w:hAnsi="Tahoma" w:cs="Tahoma"/>
          <w:b/>
          <w:bCs/>
          <w:sz w:val="22"/>
          <w:szCs w:val="22"/>
        </w:rPr>
        <w:t>a</w:t>
      </w:r>
      <w:r w:rsidR="00CD1698" w:rsidRPr="00440FC6">
        <w:t xml:space="preserve"> </w:t>
      </w:r>
      <w:r w:rsidR="00CD1698" w:rsidRPr="00EB23E0">
        <w:rPr>
          <w:rFonts w:ascii="Tahoma" w:hAnsi="Tahoma" w:cs="Tahoma"/>
          <w:b/>
        </w:rPr>
        <w:t>5</w:t>
      </w:r>
      <w:r w:rsidR="00CD1698" w:rsidRPr="00EB23E0">
        <w:rPr>
          <w:rFonts w:ascii="Tahoma" w:hAnsi="Tahoma" w:cs="Tahoma"/>
        </w:rPr>
        <w:t xml:space="preserve"> </w:t>
      </w:r>
      <w:r w:rsidR="00CD1698" w:rsidRPr="00EB23E0">
        <w:rPr>
          <w:rFonts w:ascii="Tahoma" w:hAnsi="Tahoma" w:cs="Tahoma"/>
          <w:b/>
        </w:rPr>
        <w:t xml:space="preserve">– </w:t>
      </w:r>
      <w:r>
        <w:rPr>
          <w:rFonts w:ascii="Tahoma" w:hAnsi="Tahoma" w:cs="Tahoma"/>
          <w:b/>
        </w:rPr>
        <w:t>BIODIVERSIDADE</w:t>
      </w:r>
      <w:r w:rsidR="00CD1698" w:rsidRPr="00EB23E0">
        <w:rPr>
          <w:rFonts w:ascii="Tahoma" w:hAnsi="Tahoma" w:cs="Tahoma"/>
          <w:b/>
        </w:rPr>
        <w:t xml:space="preserve"> – (BIO)</w:t>
      </w:r>
    </w:p>
    <w:p w:rsidR="00E822AA" w:rsidRPr="004808A1" w:rsidRDefault="00E822AA" w:rsidP="00CD1698">
      <w:pPr>
        <w:ind w:left="360" w:right="44"/>
        <w:jc w:val="both"/>
        <w:rPr>
          <w:rFonts w:ascii="Tahoma" w:hAnsi="Tahoma" w:cs="Tahoma"/>
          <w:b/>
          <w:caps/>
          <w:sz w:val="20"/>
          <w:szCs w:val="20"/>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1067"/>
        <w:gridCol w:w="10"/>
        <w:gridCol w:w="2910"/>
        <w:gridCol w:w="372"/>
        <w:gridCol w:w="225"/>
        <w:gridCol w:w="466"/>
        <w:gridCol w:w="4779"/>
      </w:tblGrid>
      <w:tr w:rsidR="00CD1698" w:rsidRPr="004808A1" w:rsidTr="0043361F">
        <w:tc>
          <w:tcPr>
            <w:tcW w:w="10632" w:type="dxa"/>
            <w:gridSpan w:val="8"/>
            <w:shd w:val="clear" w:color="auto" w:fill="D9D9D9"/>
          </w:tcPr>
          <w:p w:rsidR="00CD1698" w:rsidRPr="0043361F" w:rsidRDefault="00CD1698" w:rsidP="00C96699">
            <w:pPr>
              <w:autoSpaceDE w:val="0"/>
              <w:autoSpaceDN w:val="0"/>
              <w:adjustRightInd w:val="0"/>
              <w:jc w:val="center"/>
              <w:rPr>
                <w:rFonts w:ascii="Tahoma" w:hAnsi="Tahoma" w:cs="Tahoma"/>
                <w:b/>
                <w:bCs/>
                <w:sz w:val="18"/>
                <w:szCs w:val="18"/>
              </w:rPr>
            </w:pPr>
            <w:proofErr w:type="gramStart"/>
            <w:r w:rsidRPr="0043361F">
              <w:rPr>
                <w:rFonts w:ascii="Arial" w:hAnsi="Arial" w:cs="Arial"/>
                <w:b/>
                <w:bCs/>
                <w:sz w:val="18"/>
                <w:szCs w:val="18"/>
              </w:rPr>
              <w:t>BIODIVERSIDADE  (</w:t>
            </w:r>
            <w:proofErr w:type="gramEnd"/>
            <w:r w:rsidRPr="0043361F">
              <w:rPr>
                <w:rFonts w:ascii="Arial" w:hAnsi="Arial" w:cs="Arial"/>
                <w:b/>
                <w:bCs/>
                <w:sz w:val="18"/>
                <w:szCs w:val="18"/>
              </w:rPr>
              <w:t>BIO)</w:t>
            </w:r>
          </w:p>
        </w:tc>
      </w:tr>
      <w:tr w:rsidR="00CD1698" w:rsidRPr="004808A1" w:rsidTr="0096635D">
        <w:tc>
          <w:tcPr>
            <w:tcW w:w="1880" w:type="dxa"/>
            <w:gridSpan w:val="3"/>
          </w:tcPr>
          <w:p w:rsidR="00CD1698" w:rsidRPr="0043361F" w:rsidRDefault="00CD1698" w:rsidP="00C96699">
            <w:pPr>
              <w:autoSpaceDE w:val="0"/>
              <w:autoSpaceDN w:val="0"/>
              <w:adjustRightInd w:val="0"/>
              <w:jc w:val="center"/>
              <w:rPr>
                <w:rFonts w:ascii="Tahoma" w:hAnsi="Tahoma" w:cs="Tahoma"/>
                <w:b/>
                <w:bCs/>
                <w:sz w:val="18"/>
                <w:szCs w:val="18"/>
              </w:rPr>
            </w:pPr>
            <w:r w:rsidRPr="0043361F">
              <w:rPr>
                <w:rFonts w:ascii="Tahoma" w:hAnsi="Tahoma" w:cs="Tahoma"/>
                <w:b/>
                <w:bCs/>
                <w:sz w:val="18"/>
                <w:szCs w:val="18"/>
              </w:rPr>
              <w:t>NOTAS</w:t>
            </w:r>
          </w:p>
        </w:tc>
        <w:tc>
          <w:tcPr>
            <w:tcW w:w="8752" w:type="dxa"/>
            <w:gridSpan w:val="5"/>
          </w:tcPr>
          <w:p w:rsidR="00CD1698" w:rsidRPr="0043361F" w:rsidRDefault="00CD1698" w:rsidP="00C96699">
            <w:pPr>
              <w:autoSpaceDE w:val="0"/>
              <w:autoSpaceDN w:val="0"/>
              <w:adjustRightInd w:val="0"/>
              <w:jc w:val="center"/>
              <w:rPr>
                <w:rFonts w:ascii="Tahoma" w:hAnsi="Tahoma" w:cs="Tahoma"/>
                <w:b/>
                <w:bCs/>
                <w:sz w:val="18"/>
                <w:szCs w:val="18"/>
              </w:rPr>
            </w:pPr>
            <w:r w:rsidRPr="0043361F">
              <w:rPr>
                <w:rFonts w:ascii="Arial" w:hAnsi="Arial" w:cs="Arial"/>
                <w:b/>
                <w:bCs/>
                <w:sz w:val="18"/>
                <w:szCs w:val="18"/>
              </w:rPr>
              <w:t>CRITÉRIOS APLICADOS PARA AVALIAÇÃO</w:t>
            </w:r>
          </w:p>
        </w:tc>
      </w:tr>
      <w:tr w:rsidR="00B15696" w:rsidRPr="0096635D" w:rsidTr="0096635D">
        <w:tc>
          <w:tcPr>
            <w:tcW w:w="803" w:type="dxa"/>
            <w:tcBorders>
              <w:top w:val="nil"/>
              <w:bottom w:val="nil"/>
            </w:tcBorders>
          </w:tcPr>
          <w:p w:rsidR="00CD1698" w:rsidRPr="0043361F" w:rsidRDefault="00CD1698" w:rsidP="00C96699">
            <w:pPr>
              <w:ind w:right="44"/>
              <w:jc w:val="both"/>
              <w:rPr>
                <w:rFonts w:ascii="Tahoma" w:hAnsi="Tahoma" w:cs="Tahoma"/>
                <w:b/>
                <w:caps/>
                <w:sz w:val="18"/>
                <w:szCs w:val="18"/>
              </w:rPr>
            </w:pPr>
          </w:p>
        </w:tc>
        <w:tc>
          <w:tcPr>
            <w:tcW w:w="1067" w:type="dxa"/>
            <w:tcBorders>
              <w:bottom w:val="single" w:sz="4" w:space="0" w:color="auto"/>
            </w:tcBorders>
          </w:tcPr>
          <w:p w:rsidR="00CD1698" w:rsidRPr="0096635D" w:rsidRDefault="00CD1698" w:rsidP="00B15696">
            <w:pPr>
              <w:rPr>
                <w:rFonts w:ascii="Arial" w:hAnsi="Arial" w:cs="Arial"/>
                <w:sz w:val="18"/>
                <w:szCs w:val="18"/>
              </w:rPr>
            </w:pPr>
            <w:r w:rsidRPr="0096635D">
              <w:rPr>
                <w:rFonts w:ascii="Arial" w:hAnsi="Arial" w:cs="Arial"/>
                <w:sz w:val="18"/>
                <w:szCs w:val="18"/>
              </w:rPr>
              <w:t>1</w:t>
            </w:r>
            <w:r w:rsidR="0096635D" w:rsidRPr="0096635D">
              <w:rPr>
                <w:rFonts w:ascii="Arial" w:hAnsi="Arial" w:cs="Arial"/>
                <w:sz w:val="18"/>
                <w:szCs w:val="18"/>
              </w:rPr>
              <w:t xml:space="preserve"> ou 2 (</w:t>
            </w:r>
            <w:r w:rsidR="0096635D">
              <w:rPr>
                <w:rFonts w:ascii="Arial" w:hAnsi="Arial" w:cs="Arial"/>
                <w:sz w:val="18"/>
                <w:szCs w:val="18"/>
              </w:rPr>
              <w:t xml:space="preserve">vide Anexo III-Resolução SMA </w:t>
            </w:r>
            <w:r w:rsidR="00B15696">
              <w:rPr>
                <w:rFonts w:ascii="Arial" w:hAnsi="Arial" w:cs="Arial"/>
                <w:sz w:val="18"/>
                <w:szCs w:val="18"/>
              </w:rPr>
              <w:t>do Ciclo 2016 do PMVA</w:t>
            </w:r>
            <w:r w:rsidR="0096635D">
              <w:rPr>
                <w:rFonts w:ascii="Arial" w:hAnsi="Arial" w:cs="Arial"/>
                <w:sz w:val="18"/>
                <w:szCs w:val="18"/>
              </w:rPr>
              <w:t>)</w:t>
            </w:r>
          </w:p>
        </w:tc>
        <w:tc>
          <w:tcPr>
            <w:tcW w:w="8762" w:type="dxa"/>
            <w:gridSpan w:val="6"/>
            <w:tcBorders>
              <w:bottom w:val="single" w:sz="4" w:space="0" w:color="auto"/>
            </w:tcBorders>
            <w:vAlign w:val="center"/>
          </w:tcPr>
          <w:p w:rsidR="00CD1698" w:rsidRPr="0096635D" w:rsidRDefault="00CD1698" w:rsidP="00C96699">
            <w:pPr>
              <w:rPr>
                <w:rFonts w:ascii="Arial" w:hAnsi="Arial" w:cs="Arial"/>
                <w:sz w:val="18"/>
                <w:szCs w:val="18"/>
              </w:rPr>
            </w:pPr>
            <w:r w:rsidRPr="0096635D">
              <w:rPr>
                <w:rFonts w:ascii="Arial" w:hAnsi="Arial" w:cs="Arial"/>
                <w:sz w:val="18"/>
                <w:szCs w:val="18"/>
              </w:rPr>
              <w:t xml:space="preserve"> </w:t>
            </w:r>
            <w:r w:rsidRPr="0096635D">
              <w:rPr>
                <w:rFonts w:ascii="Arial" w:hAnsi="Arial" w:cs="Arial"/>
                <w:b/>
                <w:bCs/>
                <w:sz w:val="18"/>
                <w:szCs w:val="18"/>
              </w:rPr>
              <w:t>BIO1</w:t>
            </w:r>
            <w:r w:rsidRPr="0096635D">
              <w:rPr>
                <w:rFonts w:ascii="Arial" w:hAnsi="Arial" w:cs="Arial"/>
                <w:sz w:val="18"/>
                <w:szCs w:val="18"/>
              </w:rPr>
              <w:t xml:space="preserve"> – Disponibilização de atendimento ao pequeno proprietário para apoio à inscrição no Cadastro Ambiental Rural do Estado de São Paulo – SICAR-SP e à adesão ao Progr</w:t>
            </w:r>
            <w:r w:rsidR="0096635D">
              <w:rPr>
                <w:rFonts w:ascii="Arial" w:hAnsi="Arial" w:cs="Arial"/>
                <w:sz w:val="18"/>
                <w:szCs w:val="18"/>
              </w:rPr>
              <w:t xml:space="preserve">ama de Regularização Ambiental - </w:t>
            </w:r>
            <w:r w:rsidRPr="0096635D">
              <w:rPr>
                <w:rFonts w:ascii="Arial" w:hAnsi="Arial" w:cs="Arial"/>
                <w:sz w:val="18"/>
                <w:szCs w:val="18"/>
              </w:rPr>
              <w:t>PRA, no município.</w:t>
            </w:r>
            <w:r w:rsidRPr="0096635D">
              <w:rPr>
                <w:rFonts w:ascii="Arial" w:hAnsi="Arial" w:cs="Arial"/>
                <w:b/>
                <w:bCs/>
                <w:i/>
                <w:iCs/>
                <w:color w:val="0000FF"/>
                <w:sz w:val="18"/>
                <w:szCs w:val="18"/>
              </w:rPr>
              <w:t xml:space="preserve"> </w:t>
            </w:r>
            <w:r w:rsidRPr="0096635D">
              <w:rPr>
                <w:rFonts w:ascii="Arial" w:hAnsi="Arial" w:cs="Arial"/>
                <w:b/>
                <w:bCs/>
                <w:i/>
                <w:iCs/>
                <w:sz w:val="18"/>
                <w:szCs w:val="18"/>
              </w:rPr>
              <w:t xml:space="preserve">   </w:t>
            </w:r>
          </w:p>
        </w:tc>
      </w:tr>
      <w:tr w:rsidR="00B15696" w:rsidRPr="0096635D" w:rsidTr="0096635D">
        <w:tc>
          <w:tcPr>
            <w:tcW w:w="803" w:type="dxa"/>
            <w:tcBorders>
              <w:top w:val="nil"/>
              <w:left w:val="single" w:sz="4" w:space="0" w:color="auto"/>
              <w:bottom w:val="nil"/>
              <w:right w:val="single" w:sz="4" w:space="0" w:color="auto"/>
            </w:tcBorders>
          </w:tcPr>
          <w:p w:rsidR="00CD1698" w:rsidRPr="0043361F" w:rsidRDefault="00CD1698" w:rsidP="00C96699">
            <w:pPr>
              <w:ind w:right="44"/>
              <w:jc w:val="both"/>
              <w:rPr>
                <w:rFonts w:ascii="Tahoma" w:hAnsi="Tahoma" w:cs="Tahoma"/>
                <w:b/>
                <w:caps/>
                <w:sz w:val="18"/>
                <w:szCs w:val="18"/>
              </w:rPr>
            </w:pPr>
          </w:p>
        </w:tc>
        <w:tc>
          <w:tcPr>
            <w:tcW w:w="1077" w:type="dxa"/>
            <w:gridSpan w:val="2"/>
            <w:tcBorders>
              <w:top w:val="nil"/>
              <w:left w:val="single" w:sz="4" w:space="0" w:color="auto"/>
              <w:bottom w:val="nil"/>
              <w:right w:val="single" w:sz="4" w:space="0" w:color="auto"/>
            </w:tcBorders>
          </w:tcPr>
          <w:p w:rsidR="00CD1698" w:rsidRPr="0096635D" w:rsidRDefault="00CD1698" w:rsidP="00C96699">
            <w:pPr>
              <w:ind w:right="44"/>
              <w:jc w:val="center"/>
              <w:rPr>
                <w:rFonts w:ascii="Arial" w:hAnsi="Arial" w:cs="Arial"/>
                <w:b/>
                <w:caps/>
                <w:sz w:val="18"/>
                <w:szCs w:val="18"/>
              </w:rPr>
            </w:pPr>
          </w:p>
          <w:p w:rsidR="00CD1698" w:rsidRPr="0096635D" w:rsidRDefault="00CD1698" w:rsidP="00C96699">
            <w:pPr>
              <w:ind w:right="44"/>
              <w:jc w:val="center"/>
              <w:rPr>
                <w:rFonts w:ascii="Arial" w:hAnsi="Arial" w:cs="Arial"/>
                <w:b/>
                <w:caps/>
                <w:sz w:val="18"/>
                <w:szCs w:val="18"/>
              </w:rPr>
            </w:pPr>
            <w:r w:rsidRPr="0096635D">
              <w:rPr>
                <w:rFonts w:ascii="Arial" w:hAnsi="Arial" w:cs="Arial"/>
                <w:b/>
                <w:caps/>
                <w:sz w:val="18"/>
                <w:szCs w:val="18"/>
              </w:rPr>
              <w:t>3</w:t>
            </w:r>
          </w:p>
        </w:tc>
        <w:tc>
          <w:tcPr>
            <w:tcW w:w="3282" w:type="dxa"/>
            <w:gridSpan w:val="2"/>
            <w:tcBorders>
              <w:top w:val="nil"/>
              <w:left w:val="single" w:sz="4" w:space="0" w:color="auto"/>
              <w:bottom w:val="nil"/>
              <w:right w:val="single" w:sz="4" w:space="0" w:color="auto"/>
            </w:tcBorders>
          </w:tcPr>
          <w:p w:rsidR="00CD1698" w:rsidRPr="0096635D" w:rsidRDefault="00CD1698" w:rsidP="00C96699">
            <w:pPr>
              <w:ind w:right="44"/>
              <w:jc w:val="both"/>
              <w:rPr>
                <w:rFonts w:ascii="Arial" w:hAnsi="Arial" w:cs="Arial"/>
                <w:b/>
                <w:caps/>
                <w:sz w:val="18"/>
                <w:szCs w:val="18"/>
              </w:rPr>
            </w:pPr>
            <w:r w:rsidRPr="0096635D">
              <w:rPr>
                <w:rFonts w:ascii="Arial" w:hAnsi="Arial" w:cs="Arial"/>
                <w:b/>
                <w:bCs/>
                <w:sz w:val="18"/>
                <w:szCs w:val="18"/>
              </w:rPr>
              <w:t>BIO2</w:t>
            </w:r>
            <w:r w:rsidRPr="0096635D">
              <w:rPr>
                <w:rFonts w:ascii="Arial" w:hAnsi="Arial" w:cs="Arial"/>
                <w:sz w:val="18"/>
                <w:szCs w:val="18"/>
              </w:rPr>
              <w:t xml:space="preserve"> – Porcentagem de propriedades e posses rurais com até 4 módulos ficais (MF) de área no município cadastradas no SICAR-SP</w:t>
            </w:r>
          </w:p>
        </w:tc>
        <w:tc>
          <w:tcPr>
            <w:tcW w:w="691" w:type="dxa"/>
            <w:gridSpan w:val="2"/>
            <w:tcBorders>
              <w:left w:val="single" w:sz="4" w:space="0" w:color="auto"/>
            </w:tcBorders>
          </w:tcPr>
          <w:p w:rsidR="00CD1698" w:rsidRPr="0096635D" w:rsidRDefault="00CD1698" w:rsidP="00C96699">
            <w:pPr>
              <w:ind w:right="44"/>
              <w:jc w:val="center"/>
              <w:rPr>
                <w:rFonts w:ascii="Arial" w:hAnsi="Arial" w:cs="Arial"/>
                <w:b/>
                <w:caps/>
                <w:sz w:val="18"/>
                <w:szCs w:val="18"/>
              </w:rPr>
            </w:pPr>
          </w:p>
          <w:p w:rsidR="00CD1698" w:rsidRPr="0096635D" w:rsidRDefault="00CD1698" w:rsidP="00C96699">
            <w:pPr>
              <w:ind w:right="44"/>
              <w:jc w:val="center"/>
              <w:rPr>
                <w:rFonts w:ascii="Arial" w:hAnsi="Arial" w:cs="Arial"/>
                <w:b/>
                <w:caps/>
                <w:sz w:val="18"/>
                <w:szCs w:val="18"/>
              </w:rPr>
            </w:pPr>
            <w:r w:rsidRPr="0096635D">
              <w:rPr>
                <w:rFonts w:ascii="Arial" w:hAnsi="Arial" w:cs="Arial"/>
                <w:b/>
                <w:caps/>
                <w:sz w:val="18"/>
                <w:szCs w:val="18"/>
              </w:rPr>
              <w:t>1</w:t>
            </w:r>
          </w:p>
        </w:tc>
        <w:tc>
          <w:tcPr>
            <w:tcW w:w="4779" w:type="dxa"/>
            <w:vAlign w:val="center"/>
          </w:tcPr>
          <w:p w:rsidR="00CD1698" w:rsidRPr="0096635D" w:rsidRDefault="00CD1698" w:rsidP="00C96699">
            <w:pPr>
              <w:jc w:val="both"/>
              <w:rPr>
                <w:rFonts w:ascii="Arial" w:hAnsi="Arial" w:cs="Arial"/>
                <w:color w:val="FF0000"/>
                <w:sz w:val="18"/>
                <w:szCs w:val="18"/>
              </w:rPr>
            </w:pPr>
            <w:r w:rsidRPr="0096635D">
              <w:rPr>
                <w:rFonts w:ascii="Arial" w:hAnsi="Arial" w:cs="Arial"/>
                <w:b/>
                <w:sz w:val="18"/>
                <w:szCs w:val="18"/>
              </w:rPr>
              <w:t>85%</w:t>
            </w:r>
            <w:r w:rsidRPr="0096635D">
              <w:rPr>
                <w:rFonts w:ascii="Arial" w:hAnsi="Arial" w:cs="Arial"/>
                <w:sz w:val="18"/>
                <w:szCs w:val="18"/>
              </w:rPr>
              <w:t xml:space="preserve"> dos imóveis rurais ≤ 4 módulos fiscais do município inscritas no SICAR-SP.                                                                                                                                                                                    </w:t>
            </w:r>
            <w:r w:rsidRPr="0096635D">
              <w:rPr>
                <w:rFonts w:ascii="Arial" w:hAnsi="Arial" w:cs="Arial"/>
                <w:b/>
                <w:bCs/>
                <w:i/>
                <w:iCs/>
                <w:sz w:val="18"/>
                <w:szCs w:val="18"/>
              </w:rPr>
              <w:t xml:space="preserve">    </w:t>
            </w:r>
          </w:p>
        </w:tc>
      </w:tr>
      <w:tr w:rsidR="00B15696" w:rsidRPr="0096635D" w:rsidTr="0096635D">
        <w:tc>
          <w:tcPr>
            <w:tcW w:w="803" w:type="dxa"/>
            <w:tcBorders>
              <w:top w:val="nil"/>
              <w:left w:val="single" w:sz="4" w:space="0" w:color="auto"/>
              <w:bottom w:val="nil"/>
              <w:right w:val="single" w:sz="4" w:space="0" w:color="auto"/>
            </w:tcBorders>
          </w:tcPr>
          <w:p w:rsidR="00CD1698" w:rsidRPr="0043361F" w:rsidRDefault="00CD1698" w:rsidP="00C96699">
            <w:pPr>
              <w:ind w:right="44"/>
              <w:jc w:val="both"/>
              <w:rPr>
                <w:rFonts w:ascii="Tahoma" w:hAnsi="Tahoma" w:cs="Tahoma"/>
                <w:b/>
                <w:caps/>
                <w:sz w:val="18"/>
                <w:szCs w:val="18"/>
              </w:rPr>
            </w:pPr>
          </w:p>
        </w:tc>
        <w:tc>
          <w:tcPr>
            <w:tcW w:w="1077" w:type="dxa"/>
            <w:gridSpan w:val="2"/>
            <w:tcBorders>
              <w:top w:val="nil"/>
              <w:left w:val="single" w:sz="4" w:space="0" w:color="auto"/>
            </w:tcBorders>
          </w:tcPr>
          <w:p w:rsidR="00CD1698" w:rsidRPr="0096635D" w:rsidRDefault="00CD1698" w:rsidP="00C96699">
            <w:pPr>
              <w:ind w:right="44"/>
              <w:jc w:val="both"/>
              <w:rPr>
                <w:rFonts w:ascii="Arial" w:hAnsi="Arial" w:cs="Arial"/>
                <w:b/>
                <w:caps/>
                <w:sz w:val="18"/>
                <w:szCs w:val="18"/>
              </w:rPr>
            </w:pPr>
          </w:p>
        </w:tc>
        <w:tc>
          <w:tcPr>
            <w:tcW w:w="3282" w:type="dxa"/>
            <w:gridSpan w:val="2"/>
            <w:tcBorders>
              <w:top w:val="nil"/>
            </w:tcBorders>
          </w:tcPr>
          <w:p w:rsidR="00CD1698" w:rsidRPr="0096635D" w:rsidRDefault="00CD1698" w:rsidP="00C96699">
            <w:pPr>
              <w:ind w:right="44"/>
              <w:jc w:val="both"/>
              <w:rPr>
                <w:rFonts w:ascii="Arial" w:hAnsi="Arial" w:cs="Arial"/>
                <w:b/>
                <w:caps/>
                <w:sz w:val="18"/>
                <w:szCs w:val="18"/>
              </w:rPr>
            </w:pPr>
          </w:p>
        </w:tc>
        <w:tc>
          <w:tcPr>
            <w:tcW w:w="691" w:type="dxa"/>
            <w:gridSpan w:val="2"/>
          </w:tcPr>
          <w:p w:rsidR="00CD1698" w:rsidRPr="0096635D" w:rsidRDefault="00CD1698" w:rsidP="00C96699">
            <w:pPr>
              <w:ind w:right="44"/>
              <w:jc w:val="center"/>
              <w:rPr>
                <w:rFonts w:ascii="Arial" w:hAnsi="Arial" w:cs="Arial"/>
                <w:b/>
                <w:caps/>
                <w:sz w:val="18"/>
                <w:szCs w:val="18"/>
              </w:rPr>
            </w:pPr>
            <w:r w:rsidRPr="0096635D">
              <w:rPr>
                <w:rFonts w:ascii="Arial" w:hAnsi="Arial" w:cs="Arial"/>
                <w:b/>
                <w:caps/>
                <w:sz w:val="18"/>
                <w:szCs w:val="18"/>
              </w:rPr>
              <w:t>2</w:t>
            </w:r>
          </w:p>
        </w:tc>
        <w:tc>
          <w:tcPr>
            <w:tcW w:w="4779" w:type="dxa"/>
            <w:vAlign w:val="center"/>
          </w:tcPr>
          <w:p w:rsidR="00CD1698" w:rsidRPr="0096635D" w:rsidRDefault="00CD1698" w:rsidP="00C96699">
            <w:pPr>
              <w:jc w:val="both"/>
              <w:rPr>
                <w:rFonts w:ascii="Arial" w:hAnsi="Arial" w:cs="Arial"/>
                <w:color w:val="FF0000"/>
                <w:sz w:val="18"/>
                <w:szCs w:val="18"/>
              </w:rPr>
            </w:pPr>
            <w:r w:rsidRPr="0096635D">
              <w:rPr>
                <w:rFonts w:ascii="Arial" w:hAnsi="Arial" w:cs="Arial"/>
                <w:sz w:val="18"/>
                <w:szCs w:val="18"/>
              </w:rPr>
              <w:t xml:space="preserve"> </w:t>
            </w:r>
            <w:r w:rsidRPr="0096635D">
              <w:rPr>
                <w:rFonts w:ascii="Arial" w:hAnsi="Arial" w:cs="Arial"/>
                <w:b/>
                <w:sz w:val="18"/>
                <w:szCs w:val="18"/>
              </w:rPr>
              <w:t>95%</w:t>
            </w:r>
            <w:r w:rsidRPr="0096635D">
              <w:rPr>
                <w:rFonts w:ascii="Arial" w:hAnsi="Arial" w:cs="Arial"/>
                <w:sz w:val="18"/>
                <w:szCs w:val="18"/>
              </w:rPr>
              <w:t xml:space="preserve"> dos imóveis rurais ≤ 4 módulos fiscais do município inscritas no SICAR-SP.                                                                                                                                                                                    </w:t>
            </w:r>
            <w:r w:rsidRPr="0096635D">
              <w:rPr>
                <w:rFonts w:ascii="Arial" w:hAnsi="Arial" w:cs="Arial"/>
                <w:b/>
                <w:bCs/>
                <w:i/>
                <w:iCs/>
                <w:sz w:val="18"/>
                <w:szCs w:val="18"/>
              </w:rPr>
              <w:t xml:space="preserve">    </w:t>
            </w:r>
          </w:p>
        </w:tc>
      </w:tr>
      <w:tr w:rsidR="00B15696" w:rsidRPr="0096635D" w:rsidTr="0096635D">
        <w:tc>
          <w:tcPr>
            <w:tcW w:w="803" w:type="dxa"/>
            <w:tcBorders>
              <w:top w:val="nil"/>
              <w:bottom w:val="nil"/>
            </w:tcBorders>
          </w:tcPr>
          <w:p w:rsidR="00B15696" w:rsidRPr="0043361F" w:rsidRDefault="00B15696" w:rsidP="00B15696">
            <w:pPr>
              <w:ind w:right="44"/>
              <w:jc w:val="both"/>
              <w:rPr>
                <w:rFonts w:ascii="Tahoma" w:hAnsi="Tahoma" w:cs="Tahoma"/>
                <w:b/>
                <w:caps/>
                <w:sz w:val="18"/>
                <w:szCs w:val="18"/>
              </w:rPr>
            </w:pPr>
          </w:p>
        </w:tc>
        <w:tc>
          <w:tcPr>
            <w:tcW w:w="1067" w:type="dxa"/>
            <w:tcBorders>
              <w:bottom w:val="single" w:sz="4" w:space="0" w:color="auto"/>
            </w:tcBorders>
          </w:tcPr>
          <w:p w:rsidR="00B15696" w:rsidRPr="0096635D" w:rsidRDefault="00B15696" w:rsidP="00B15696">
            <w:pPr>
              <w:rPr>
                <w:rFonts w:ascii="Arial" w:hAnsi="Arial" w:cs="Arial"/>
                <w:sz w:val="18"/>
                <w:szCs w:val="18"/>
              </w:rPr>
            </w:pPr>
            <w:r w:rsidRPr="0096635D">
              <w:rPr>
                <w:rFonts w:ascii="Arial" w:hAnsi="Arial" w:cs="Arial"/>
                <w:sz w:val="18"/>
                <w:szCs w:val="18"/>
              </w:rPr>
              <w:t>1 ou 2 (</w:t>
            </w:r>
            <w:r>
              <w:rPr>
                <w:rFonts w:ascii="Arial" w:hAnsi="Arial" w:cs="Arial"/>
                <w:sz w:val="18"/>
                <w:szCs w:val="18"/>
              </w:rPr>
              <w:t>vide Anexo III-Resolução SMA do Ciclo 2016 do PMVA)</w:t>
            </w:r>
          </w:p>
        </w:tc>
        <w:tc>
          <w:tcPr>
            <w:tcW w:w="8762" w:type="dxa"/>
            <w:gridSpan w:val="6"/>
            <w:tcBorders>
              <w:bottom w:val="single" w:sz="4" w:space="0" w:color="auto"/>
            </w:tcBorders>
            <w:vAlign w:val="center"/>
          </w:tcPr>
          <w:p w:rsidR="00B15696" w:rsidRPr="0096635D" w:rsidRDefault="00B15696" w:rsidP="00B15696">
            <w:pPr>
              <w:rPr>
                <w:rFonts w:ascii="Arial" w:hAnsi="Arial" w:cs="Arial"/>
                <w:sz w:val="18"/>
                <w:szCs w:val="18"/>
              </w:rPr>
            </w:pPr>
            <w:r w:rsidRPr="0096635D">
              <w:rPr>
                <w:rFonts w:ascii="Arial" w:hAnsi="Arial" w:cs="Arial"/>
                <w:sz w:val="18"/>
                <w:szCs w:val="18"/>
              </w:rPr>
              <w:t xml:space="preserve"> </w:t>
            </w:r>
            <w:r w:rsidRPr="0096635D">
              <w:rPr>
                <w:rFonts w:ascii="Arial" w:hAnsi="Arial" w:cs="Arial"/>
                <w:b/>
                <w:bCs/>
                <w:sz w:val="18"/>
                <w:szCs w:val="18"/>
              </w:rPr>
              <w:t>BIO3</w:t>
            </w:r>
            <w:r w:rsidRPr="0096635D">
              <w:rPr>
                <w:rFonts w:ascii="Arial" w:hAnsi="Arial" w:cs="Arial"/>
                <w:sz w:val="18"/>
                <w:szCs w:val="18"/>
              </w:rPr>
              <w:t xml:space="preserve"> - Participação em </w:t>
            </w:r>
            <w:r>
              <w:rPr>
                <w:rFonts w:ascii="Arial" w:hAnsi="Arial" w:cs="Arial"/>
                <w:sz w:val="18"/>
                <w:szCs w:val="18"/>
              </w:rPr>
              <w:t>T</w:t>
            </w:r>
            <w:r w:rsidRPr="0096635D">
              <w:rPr>
                <w:rFonts w:ascii="Arial" w:hAnsi="Arial" w:cs="Arial"/>
                <w:sz w:val="18"/>
                <w:szCs w:val="18"/>
              </w:rPr>
              <w:t>eleconferência sobre o tema “Programa Nascentes, Cadastro Ambiental Rural e Programa de Regularização Ambiental”, promovida pelo PMVA.</w:t>
            </w:r>
            <w:r w:rsidRPr="0096635D">
              <w:rPr>
                <w:rFonts w:ascii="Arial" w:hAnsi="Arial" w:cs="Arial"/>
                <w:b/>
                <w:bCs/>
                <w:i/>
                <w:iCs/>
                <w:color w:val="0000FF"/>
                <w:sz w:val="18"/>
                <w:szCs w:val="18"/>
              </w:rPr>
              <w:t xml:space="preserve"> </w:t>
            </w:r>
            <w:r w:rsidRPr="0096635D">
              <w:rPr>
                <w:rFonts w:ascii="Arial" w:hAnsi="Arial" w:cs="Arial"/>
                <w:b/>
                <w:bCs/>
                <w:i/>
                <w:iCs/>
                <w:sz w:val="18"/>
                <w:szCs w:val="18"/>
              </w:rPr>
              <w:t xml:space="preserve">   </w:t>
            </w:r>
          </w:p>
        </w:tc>
      </w:tr>
      <w:tr w:rsidR="00B15696" w:rsidRPr="0096635D" w:rsidTr="0096635D">
        <w:tc>
          <w:tcPr>
            <w:tcW w:w="803" w:type="dxa"/>
            <w:tcBorders>
              <w:top w:val="nil"/>
              <w:bottom w:val="nil"/>
            </w:tcBorders>
          </w:tcPr>
          <w:p w:rsidR="0096635D" w:rsidRPr="0096635D" w:rsidRDefault="0096635D" w:rsidP="0096635D">
            <w:pPr>
              <w:ind w:right="44"/>
              <w:jc w:val="center"/>
              <w:rPr>
                <w:rFonts w:ascii="Arial" w:hAnsi="Arial" w:cs="Arial"/>
                <w:b/>
                <w:caps/>
                <w:sz w:val="18"/>
                <w:szCs w:val="18"/>
              </w:rPr>
            </w:pPr>
            <w:r w:rsidRPr="0096635D">
              <w:rPr>
                <w:rFonts w:ascii="Arial" w:hAnsi="Arial" w:cs="Arial"/>
                <w:b/>
                <w:caps/>
                <w:sz w:val="18"/>
                <w:szCs w:val="18"/>
              </w:rPr>
              <w:t>10</w:t>
            </w:r>
          </w:p>
        </w:tc>
        <w:tc>
          <w:tcPr>
            <w:tcW w:w="1067" w:type="dxa"/>
            <w:tcBorders>
              <w:bottom w:val="single" w:sz="4" w:space="0" w:color="auto"/>
            </w:tcBorders>
          </w:tcPr>
          <w:p w:rsidR="0096635D" w:rsidRPr="0096635D" w:rsidRDefault="0096635D" w:rsidP="0096635D">
            <w:pPr>
              <w:ind w:right="44"/>
              <w:jc w:val="center"/>
              <w:rPr>
                <w:rFonts w:ascii="Arial" w:hAnsi="Arial" w:cs="Arial"/>
                <w:b/>
                <w:caps/>
                <w:sz w:val="18"/>
                <w:szCs w:val="18"/>
              </w:rPr>
            </w:pPr>
            <w:r w:rsidRPr="0096635D">
              <w:rPr>
                <w:rFonts w:ascii="Arial" w:hAnsi="Arial" w:cs="Arial"/>
                <w:b/>
                <w:caps/>
                <w:sz w:val="18"/>
                <w:szCs w:val="18"/>
              </w:rPr>
              <w:t xml:space="preserve">1 </w:t>
            </w:r>
          </w:p>
        </w:tc>
        <w:tc>
          <w:tcPr>
            <w:tcW w:w="8762" w:type="dxa"/>
            <w:gridSpan w:val="6"/>
            <w:tcBorders>
              <w:bottom w:val="single" w:sz="4" w:space="0" w:color="auto"/>
            </w:tcBorders>
            <w:vAlign w:val="center"/>
          </w:tcPr>
          <w:p w:rsidR="0096635D" w:rsidRPr="0096635D" w:rsidRDefault="0096635D" w:rsidP="0096635D">
            <w:pPr>
              <w:rPr>
                <w:rFonts w:ascii="Arial" w:hAnsi="Arial" w:cs="Arial"/>
                <w:b/>
                <w:sz w:val="18"/>
                <w:szCs w:val="18"/>
              </w:rPr>
            </w:pPr>
            <w:r w:rsidRPr="0096635D">
              <w:rPr>
                <w:rFonts w:ascii="Arial" w:hAnsi="Arial" w:cs="Arial"/>
                <w:b/>
                <w:sz w:val="18"/>
                <w:szCs w:val="18"/>
              </w:rPr>
              <w:t xml:space="preserve">BIO4 – </w:t>
            </w:r>
            <w:r w:rsidRPr="0096635D">
              <w:rPr>
                <w:rFonts w:ascii="Arial" w:hAnsi="Arial" w:cs="Arial"/>
                <w:sz w:val="18"/>
                <w:szCs w:val="18"/>
              </w:rPr>
              <w:t>Ato Normativo instituindo Programa de Pagamento por</w:t>
            </w:r>
            <w:r>
              <w:rPr>
                <w:rFonts w:ascii="Arial" w:hAnsi="Arial" w:cs="Arial"/>
                <w:sz w:val="18"/>
                <w:szCs w:val="18"/>
              </w:rPr>
              <w:t xml:space="preserve"> Serviços Ambientais (PSA)</w:t>
            </w:r>
          </w:p>
        </w:tc>
      </w:tr>
      <w:tr w:rsidR="00B15696" w:rsidRPr="0096635D" w:rsidTr="0096635D">
        <w:tc>
          <w:tcPr>
            <w:tcW w:w="803" w:type="dxa"/>
            <w:tcBorders>
              <w:top w:val="nil"/>
              <w:bottom w:val="nil"/>
            </w:tcBorders>
          </w:tcPr>
          <w:p w:rsidR="0096635D" w:rsidRPr="0043361F" w:rsidRDefault="0096635D" w:rsidP="0096635D">
            <w:pPr>
              <w:ind w:right="44"/>
              <w:jc w:val="both"/>
              <w:rPr>
                <w:rFonts w:ascii="Tahoma" w:hAnsi="Tahoma" w:cs="Tahoma"/>
                <w:b/>
                <w:caps/>
                <w:sz w:val="18"/>
                <w:szCs w:val="18"/>
              </w:rPr>
            </w:pPr>
          </w:p>
        </w:tc>
        <w:tc>
          <w:tcPr>
            <w:tcW w:w="1067" w:type="dxa"/>
            <w:tcBorders>
              <w:bottom w:val="single" w:sz="4" w:space="0" w:color="auto"/>
            </w:tcBorders>
          </w:tcPr>
          <w:p w:rsidR="0096635D" w:rsidRPr="0096635D" w:rsidRDefault="0096635D" w:rsidP="0096635D">
            <w:pPr>
              <w:ind w:right="44"/>
              <w:jc w:val="center"/>
              <w:rPr>
                <w:rFonts w:ascii="Arial" w:hAnsi="Arial" w:cs="Arial"/>
                <w:b/>
                <w:caps/>
                <w:sz w:val="18"/>
                <w:szCs w:val="18"/>
              </w:rPr>
            </w:pPr>
            <w:r w:rsidRPr="0096635D">
              <w:rPr>
                <w:rFonts w:ascii="Arial" w:hAnsi="Arial" w:cs="Arial"/>
                <w:b/>
                <w:caps/>
                <w:sz w:val="18"/>
                <w:szCs w:val="18"/>
              </w:rPr>
              <w:t>1</w:t>
            </w:r>
          </w:p>
        </w:tc>
        <w:tc>
          <w:tcPr>
            <w:tcW w:w="8762" w:type="dxa"/>
            <w:gridSpan w:val="6"/>
            <w:tcBorders>
              <w:bottom w:val="single" w:sz="4" w:space="0" w:color="auto"/>
            </w:tcBorders>
            <w:vAlign w:val="center"/>
          </w:tcPr>
          <w:p w:rsidR="0096635D" w:rsidRPr="0096635D" w:rsidRDefault="0096635D" w:rsidP="00B7228A">
            <w:pPr>
              <w:rPr>
                <w:rFonts w:ascii="Arial" w:hAnsi="Arial" w:cs="Arial"/>
                <w:b/>
                <w:sz w:val="18"/>
                <w:szCs w:val="18"/>
              </w:rPr>
            </w:pPr>
            <w:r w:rsidRPr="0096635D">
              <w:rPr>
                <w:rFonts w:ascii="Arial" w:hAnsi="Arial" w:cs="Arial"/>
                <w:b/>
                <w:sz w:val="18"/>
                <w:szCs w:val="18"/>
              </w:rPr>
              <w:t xml:space="preserve">BIO5 – </w:t>
            </w:r>
            <w:r w:rsidRPr="0096635D">
              <w:rPr>
                <w:rFonts w:ascii="Arial" w:hAnsi="Arial" w:cs="Arial"/>
                <w:sz w:val="18"/>
                <w:szCs w:val="18"/>
              </w:rPr>
              <w:t xml:space="preserve">Participação em </w:t>
            </w:r>
            <w:r w:rsidR="00B7228A">
              <w:rPr>
                <w:rFonts w:ascii="Arial" w:hAnsi="Arial" w:cs="Arial"/>
                <w:sz w:val="18"/>
                <w:szCs w:val="18"/>
              </w:rPr>
              <w:t>T</w:t>
            </w:r>
            <w:r w:rsidRPr="0096635D">
              <w:rPr>
                <w:rFonts w:ascii="Arial" w:hAnsi="Arial" w:cs="Arial"/>
                <w:sz w:val="18"/>
                <w:szCs w:val="18"/>
              </w:rPr>
              <w:t>eleconferência sobre o tema</w:t>
            </w:r>
            <w:r w:rsidRPr="0096635D">
              <w:rPr>
                <w:rFonts w:ascii="Arial" w:hAnsi="Arial" w:cs="Arial"/>
                <w:b/>
                <w:sz w:val="18"/>
                <w:szCs w:val="18"/>
              </w:rPr>
              <w:t xml:space="preserve"> </w:t>
            </w:r>
            <w:r w:rsidRPr="00B7228A">
              <w:rPr>
                <w:rFonts w:ascii="Arial" w:hAnsi="Arial" w:cs="Arial"/>
                <w:sz w:val="18"/>
                <w:szCs w:val="18"/>
              </w:rPr>
              <w:t>”Programa de Pagamentos por Serviços Ambientais – experiências”</w:t>
            </w:r>
            <w:r w:rsidRPr="0096635D">
              <w:rPr>
                <w:rFonts w:ascii="Arial" w:hAnsi="Arial" w:cs="Arial"/>
                <w:b/>
                <w:sz w:val="18"/>
                <w:szCs w:val="18"/>
              </w:rPr>
              <w:t xml:space="preserve">, </w:t>
            </w:r>
            <w:r w:rsidRPr="0096635D">
              <w:rPr>
                <w:rFonts w:ascii="Arial" w:hAnsi="Arial" w:cs="Arial"/>
                <w:sz w:val="18"/>
                <w:szCs w:val="18"/>
              </w:rPr>
              <w:t>promovida pelo PMVA</w:t>
            </w:r>
          </w:p>
        </w:tc>
      </w:tr>
      <w:tr w:rsidR="00B15696" w:rsidRPr="0096635D" w:rsidTr="00BA23C5">
        <w:tc>
          <w:tcPr>
            <w:tcW w:w="803" w:type="dxa"/>
            <w:tcBorders>
              <w:top w:val="nil"/>
              <w:bottom w:val="nil"/>
            </w:tcBorders>
          </w:tcPr>
          <w:p w:rsidR="00BA23C5" w:rsidRPr="0043361F" w:rsidRDefault="00BA23C5" w:rsidP="0096635D">
            <w:pPr>
              <w:ind w:right="44"/>
              <w:jc w:val="both"/>
              <w:rPr>
                <w:rFonts w:ascii="Tahoma" w:hAnsi="Tahoma" w:cs="Tahoma"/>
                <w:b/>
                <w:caps/>
                <w:sz w:val="18"/>
                <w:szCs w:val="18"/>
              </w:rPr>
            </w:pPr>
          </w:p>
        </w:tc>
        <w:tc>
          <w:tcPr>
            <w:tcW w:w="1067" w:type="dxa"/>
            <w:vMerge w:val="restart"/>
          </w:tcPr>
          <w:p w:rsidR="00BA23C5" w:rsidRDefault="00BA23C5" w:rsidP="0096635D">
            <w:pPr>
              <w:ind w:right="44"/>
              <w:jc w:val="center"/>
              <w:rPr>
                <w:rFonts w:ascii="Arial" w:hAnsi="Arial" w:cs="Arial"/>
                <w:b/>
                <w:caps/>
                <w:sz w:val="18"/>
                <w:szCs w:val="18"/>
              </w:rPr>
            </w:pPr>
          </w:p>
          <w:p w:rsidR="00BA23C5" w:rsidRDefault="00BA23C5" w:rsidP="00BA23C5">
            <w:pPr>
              <w:ind w:right="44"/>
              <w:jc w:val="center"/>
              <w:rPr>
                <w:rFonts w:ascii="Arial" w:hAnsi="Arial" w:cs="Arial"/>
                <w:b/>
                <w:caps/>
                <w:sz w:val="18"/>
                <w:szCs w:val="18"/>
              </w:rPr>
            </w:pPr>
          </w:p>
          <w:p w:rsidR="00BA23C5" w:rsidRDefault="00BA23C5" w:rsidP="00BA23C5">
            <w:pPr>
              <w:ind w:right="44"/>
              <w:jc w:val="center"/>
              <w:rPr>
                <w:rFonts w:ascii="Arial" w:hAnsi="Arial" w:cs="Arial"/>
                <w:b/>
                <w:caps/>
                <w:sz w:val="18"/>
                <w:szCs w:val="18"/>
              </w:rPr>
            </w:pPr>
          </w:p>
          <w:p w:rsidR="00BA23C5" w:rsidRDefault="00BA23C5" w:rsidP="00BA23C5">
            <w:pPr>
              <w:ind w:right="44"/>
              <w:jc w:val="center"/>
              <w:rPr>
                <w:rFonts w:ascii="Arial" w:hAnsi="Arial" w:cs="Arial"/>
                <w:b/>
                <w:caps/>
                <w:sz w:val="18"/>
                <w:szCs w:val="18"/>
              </w:rPr>
            </w:pPr>
          </w:p>
          <w:p w:rsidR="00BA23C5" w:rsidRDefault="00BA23C5" w:rsidP="00BA23C5">
            <w:pPr>
              <w:ind w:right="44"/>
              <w:jc w:val="center"/>
              <w:rPr>
                <w:rFonts w:ascii="Arial" w:hAnsi="Arial" w:cs="Arial"/>
                <w:b/>
                <w:caps/>
                <w:sz w:val="18"/>
                <w:szCs w:val="18"/>
              </w:rPr>
            </w:pPr>
          </w:p>
          <w:p w:rsidR="00BA23C5" w:rsidRDefault="00BA23C5" w:rsidP="00BA23C5">
            <w:pPr>
              <w:ind w:right="44"/>
              <w:jc w:val="center"/>
              <w:rPr>
                <w:rFonts w:ascii="Arial" w:hAnsi="Arial" w:cs="Arial"/>
                <w:b/>
                <w:caps/>
                <w:sz w:val="18"/>
                <w:szCs w:val="18"/>
              </w:rPr>
            </w:pPr>
          </w:p>
          <w:p w:rsidR="00BA23C5" w:rsidRDefault="00BA23C5" w:rsidP="00BA23C5">
            <w:pPr>
              <w:ind w:right="44"/>
              <w:jc w:val="center"/>
              <w:rPr>
                <w:rFonts w:ascii="Arial" w:hAnsi="Arial" w:cs="Arial"/>
                <w:b/>
                <w:caps/>
                <w:sz w:val="18"/>
                <w:szCs w:val="18"/>
              </w:rPr>
            </w:pPr>
          </w:p>
          <w:p w:rsidR="00BA23C5" w:rsidRDefault="00BA23C5" w:rsidP="00BA23C5">
            <w:pPr>
              <w:ind w:right="44"/>
              <w:jc w:val="center"/>
              <w:rPr>
                <w:rFonts w:ascii="Arial" w:hAnsi="Arial" w:cs="Arial"/>
                <w:b/>
                <w:caps/>
                <w:sz w:val="18"/>
                <w:szCs w:val="18"/>
              </w:rPr>
            </w:pPr>
          </w:p>
          <w:p w:rsidR="00BA23C5" w:rsidRDefault="00BA23C5" w:rsidP="00BA23C5">
            <w:pPr>
              <w:ind w:right="44"/>
              <w:jc w:val="center"/>
              <w:rPr>
                <w:rFonts w:ascii="Arial" w:hAnsi="Arial" w:cs="Arial"/>
                <w:b/>
                <w:caps/>
                <w:sz w:val="18"/>
                <w:szCs w:val="18"/>
              </w:rPr>
            </w:pPr>
            <w:r>
              <w:rPr>
                <w:rFonts w:ascii="Arial" w:hAnsi="Arial" w:cs="Arial"/>
                <w:b/>
                <w:caps/>
                <w:sz w:val="18"/>
                <w:szCs w:val="18"/>
              </w:rPr>
              <w:t>2</w:t>
            </w:r>
          </w:p>
        </w:tc>
        <w:tc>
          <w:tcPr>
            <w:tcW w:w="2920" w:type="dxa"/>
            <w:gridSpan w:val="2"/>
            <w:vMerge w:val="restart"/>
            <w:vAlign w:val="center"/>
          </w:tcPr>
          <w:p w:rsidR="00BA23C5" w:rsidRPr="0096635D" w:rsidRDefault="00BA23C5" w:rsidP="0096635D">
            <w:pPr>
              <w:jc w:val="both"/>
              <w:rPr>
                <w:rFonts w:ascii="Arial" w:hAnsi="Arial" w:cs="Arial"/>
                <w:b/>
                <w:bCs/>
                <w:sz w:val="18"/>
                <w:szCs w:val="18"/>
              </w:rPr>
            </w:pPr>
            <w:r>
              <w:rPr>
                <w:rFonts w:ascii="Arial" w:hAnsi="Arial" w:cs="Arial"/>
                <w:b/>
                <w:bCs/>
                <w:sz w:val="18"/>
                <w:szCs w:val="18"/>
              </w:rPr>
              <w:t xml:space="preserve">BIO6 – </w:t>
            </w:r>
            <w:r w:rsidRPr="00BA23C5">
              <w:rPr>
                <w:rFonts w:ascii="Arial" w:hAnsi="Arial" w:cs="Arial"/>
                <w:bCs/>
                <w:sz w:val="18"/>
                <w:szCs w:val="18"/>
              </w:rPr>
              <w:t>Ações relacionadas à proteção da fauna silvestre</w:t>
            </w:r>
          </w:p>
        </w:tc>
        <w:tc>
          <w:tcPr>
            <w:tcW w:w="597" w:type="dxa"/>
            <w:gridSpan w:val="2"/>
            <w:tcBorders>
              <w:bottom w:val="single" w:sz="4" w:space="0" w:color="auto"/>
            </w:tcBorders>
            <w:vAlign w:val="center"/>
          </w:tcPr>
          <w:p w:rsidR="00BA23C5" w:rsidRPr="0096635D" w:rsidRDefault="00BA23C5" w:rsidP="0096635D">
            <w:pPr>
              <w:jc w:val="both"/>
              <w:rPr>
                <w:rFonts w:ascii="Arial" w:hAnsi="Arial" w:cs="Arial"/>
                <w:b/>
                <w:bCs/>
                <w:sz w:val="18"/>
                <w:szCs w:val="18"/>
              </w:rPr>
            </w:pPr>
            <w:r>
              <w:rPr>
                <w:rFonts w:ascii="Arial" w:hAnsi="Arial" w:cs="Arial"/>
                <w:b/>
                <w:bCs/>
                <w:sz w:val="18"/>
                <w:szCs w:val="18"/>
              </w:rPr>
              <w:t>2</w:t>
            </w:r>
          </w:p>
        </w:tc>
        <w:tc>
          <w:tcPr>
            <w:tcW w:w="5245" w:type="dxa"/>
            <w:gridSpan w:val="2"/>
            <w:tcBorders>
              <w:bottom w:val="single" w:sz="4" w:space="0" w:color="auto"/>
            </w:tcBorders>
            <w:vAlign w:val="center"/>
          </w:tcPr>
          <w:p w:rsidR="00BA23C5" w:rsidRPr="0096635D" w:rsidRDefault="00BA23C5" w:rsidP="00BA23C5">
            <w:pPr>
              <w:jc w:val="both"/>
              <w:rPr>
                <w:rFonts w:ascii="Arial" w:hAnsi="Arial" w:cs="Arial"/>
                <w:b/>
                <w:bCs/>
                <w:sz w:val="18"/>
                <w:szCs w:val="18"/>
              </w:rPr>
            </w:pPr>
            <w:r>
              <w:rPr>
                <w:rFonts w:ascii="Arial" w:hAnsi="Arial" w:cs="Arial"/>
                <w:b/>
                <w:bCs/>
                <w:sz w:val="18"/>
                <w:szCs w:val="18"/>
              </w:rPr>
              <w:t xml:space="preserve">BIO6(a) - </w:t>
            </w:r>
            <w:r w:rsidRPr="00BA23C5">
              <w:rPr>
                <w:rFonts w:ascii="Arial" w:hAnsi="Arial" w:cs="Arial"/>
                <w:bCs/>
                <w:sz w:val="18"/>
                <w:szCs w:val="18"/>
              </w:rPr>
              <w:t>E</w:t>
            </w:r>
            <w:r w:rsidRPr="00BA23C5">
              <w:rPr>
                <w:rFonts w:ascii="Arial" w:hAnsi="Arial" w:cs="Arial"/>
                <w:sz w:val="18"/>
                <w:szCs w:val="18"/>
              </w:rPr>
              <w:t>xistência e operação</w:t>
            </w:r>
            <w:r w:rsidRPr="0096635D">
              <w:rPr>
                <w:rFonts w:ascii="Arial" w:hAnsi="Arial" w:cs="Arial"/>
                <w:sz w:val="18"/>
                <w:szCs w:val="18"/>
              </w:rPr>
              <w:t xml:space="preserve"> de empreendimento ou propriedade de fauna silvestre público municipal</w:t>
            </w:r>
            <w:r>
              <w:rPr>
                <w:rFonts w:ascii="Arial" w:hAnsi="Arial" w:cs="Arial"/>
                <w:sz w:val="18"/>
                <w:szCs w:val="18"/>
              </w:rPr>
              <w:t>, com cadastro finalizado no Sistema Integrado de gestão da fauna Silvestre – GEFAU em uma das seguintes categorias:</w:t>
            </w:r>
            <w:r w:rsidRPr="0096635D">
              <w:rPr>
                <w:rFonts w:ascii="Arial" w:hAnsi="Arial" w:cs="Arial"/>
                <w:sz w:val="18"/>
                <w:szCs w:val="18"/>
              </w:rPr>
              <w:t xml:space="preserve"> (i) Jardim Zoológico ou Mantenedor de Fauna Silvestre; (</w:t>
            </w:r>
            <w:proofErr w:type="spellStart"/>
            <w:r w:rsidRPr="0096635D">
              <w:rPr>
                <w:rFonts w:ascii="Arial" w:hAnsi="Arial" w:cs="Arial"/>
                <w:sz w:val="18"/>
                <w:szCs w:val="18"/>
              </w:rPr>
              <w:t>ii</w:t>
            </w:r>
            <w:proofErr w:type="spellEnd"/>
            <w:r w:rsidRPr="0096635D">
              <w:rPr>
                <w:rFonts w:ascii="Arial" w:hAnsi="Arial" w:cs="Arial"/>
                <w:sz w:val="18"/>
                <w:szCs w:val="18"/>
              </w:rPr>
              <w:t>) Centro de Triagem de Animais Silvestres - CETAS; (</w:t>
            </w:r>
            <w:proofErr w:type="spellStart"/>
            <w:r w:rsidRPr="0096635D">
              <w:rPr>
                <w:rFonts w:ascii="Arial" w:hAnsi="Arial" w:cs="Arial"/>
                <w:sz w:val="18"/>
                <w:szCs w:val="18"/>
              </w:rPr>
              <w:t>iii</w:t>
            </w:r>
            <w:proofErr w:type="spellEnd"/>
            <w:r w:rsidRPr="0096635D">
              <w:rPr>
                <w:rFonts w:ascii="Arial" w:hAnsi="Arial" w:cs="Arial"/>
                <w:sz w:val="18"/>
                <w:szCs w:val="18"/>
              </w:rPr>
              <w:t>) Centro de Reabilitação de Animais Silvestres - CRAS; e (</w:t>
            </w:r>
            <w:proofErr w:type="spellStart"/>
            <w:r w:rsidRPr="0096635D">
              <w:rPr>
                <w:rFonts w:ascii="Arial" w:hAnsi="Arial" w:cs="Arial"/>
                <w:sz w:val="18"/>
                <w:szCs w:val="18"/>
              </w:rPr>
              <w:t>iv</w:t>
            </w:r>
            <w:proofErr w:type="spellEnd"/>
            <w:r w:rsidRPr="0096635D">
              <w:rPr>
                <w:rFonts w:ascii="Arial" w:hAnsi="Arial" w:cs="Arial"/>
                <w:sz w:val="18"/>
                <w:szCs w:val="18"/>
              </w:rPr>
              <w:t>) Área de Soltura e Monitoramento de Fauna Silvestre – ASM.</w:t>
            </w:r>
          </w:p>
        </w:tc>
      </w:tr>
      <w:tr w:rsidR="00BA23C5" w:rsidRPr="0096635D" w:rsidTr="00937305">
        <w:tc>
          <w:tcPr>
            <w:tcW w:w="803" w:type="dxa"/>
            <w:tcBorders>
              <w:top w:val="nil"/>
              <w:bottom w:val="nil"/>
            </w:tcBorders>
          </w:tcPr>
          <w:p w:rsidR="00BA23C5" w:rsidRPr="0043361F" w:rsidRDefault="00BA23C5" w:rsidP="0096635D">
            <w:pPr>
              <w:ind w:right="44"/>
              <w:jc w:val="both"/>
              <w:rPr>
                <w:rFonts w:ascii="Tahoma" w:hAnsi="Tahoma" w:cs="Tahoma"/>
                <w:b/>
                <w:caps/>
                <w:sz w:val="18"/>
                <w:szCs w:val="18"/>
              </w:rPr>
            </w:pPr>
          </w:p>
        </w:tc>
        <w:tc>
          <w:tcPr>
            <w:tcW w:w="1067" w:type="dxa"/>
            <w:vMerge/>
          </w:tcPr>
          <w:p w:rsidR="00BA23C5" w:rsidRDefault="00BA23C5" w:rsidP="0096635D">
            <w:pPr>
              <w:ind w:right="44"/>
              <w:jc w:val="center"/>
              <w:rPr>
                <w:rFonts w:ascii="Arial" w:hAnsi="Arial" w:cs="Arial"/>
                <w:b/>
                <w:caps/>
                <w:sz w:val="18"/>
                <w:szCs w:val="18"/>
              </w:rPr>
            </w:pPr>
          </w:p>
        </w:tc>
        <w:tc>
          <w:tcPr>
            <w:tcW w:w="2920" w:type="dxa"/>
            <w:gridSpan w:val="2"/>
            <w:vMerge/>
            <w:vAlign w:val="center"/>
          </w:tcPr>
          <w:p w:rsidR="00BA23C5" w:rsidRPr="0096635D" w:rsidRDefault="00BA23C5" w:rsidP="0096635D">
            <w:pPr>
              <w:jc w:val="both"/>
              <w:rPr>
                <w:rFonts w:ascii="Arial" w:hAnsi="Arial" w:cs="Arial"/>
                <w:b/>
                <w:bCs/>
                <w:sz w:val="18"/>
                <w:szCs w:val="18"/>
              </w:rPr>
            </w:pPr>
          </w:p>
        </w:tc>
        <w:tc>
          <w:tcPr>
            <w:tcW w:w="5842" w:type="dxa"/>
            <w:gridSpan w:val="4"/>
            <w:tcBorders>
              <w:bottom w:val="single" w:sz="4" w:space="0" w:color="auto"/>
            </w:tcBorders>
            <w:vAlign w:val="center"/>
          </w:tcPr>
          <w:p w:rsidR="00BA23C5" w:rsidRPr="0096635D" w:rsidRDefault="00BA23C5" w:rsidP="00BA23C5">
            <w:pPr>
              <w:jc w:val="center"/>
              <w:rPr>
                <w:rFonts w:ascii="Arial" w:hAnsi="Arial" w:cs="Arial"/>
                <w:b/>
                <w:bCs/>
                <w:sz w:val="18"/>
                <w:szCs w:val="18"/>
              </w:rPr>
            </w:pPr>
            <w:r>
              <w:rPr>
                <w:rFonts w:ascii="Arial" w:hAnsi="Arial" w:cs="Arial"/>
                <w:b/>
                <w:bCs/>
                <w:sz w:val="18"/>
                <w:szCs w:val="18"/>
              </w:rPr>
              <w:t>OU</w:t>
            </w:r>
          </w:p>
        </w:tc>
      </w:tr>
      <w:tr w:rsidR="00B15696" w:rsidRPr="0096635D" w:rsidTr="00BA23C5">
        <w:tc>
          <w:tcPr>
            <w:tcW w:w="803" w:type="dxa"/>
            <w:tcBorders>
              <w:top w:val="nil"/>
              <w:bottom w:val="nil"/>
            </w:tcBorders>
          </w:tcPr>
          <w:p w:rsidR="00BA23C5" w:rsidRPr="0043361F" w:rsidRDefault="00BA23C5" w:rsidP="0096635D">
            <w:pPr>
              <w:ind w:right="44"/>
              <w:jc w:val="both"/>
              <w:rPr>
                <w:rFonts w:ascii="Tahoma" w:hAnsi="Tahoma" w:cs="Tahoma"/>
                <w:b/>
                <w:caps/>
                <w:sz w:val="18"/>
                <w:szCs w:val="18"/>
              </w:rPr>
            </w:pPr>
          </w:p>
        </w:tc>
        <w:tc>
          <w:tcPr>
            <w:tcW w:w="1067" w:type="dxa"/>
            <w:vMerge/>
          </w:tcPr>
          <w:p w:rsidR="00BA23C5" w:rsidRDefault="00BA23C5" w:rsidP="0096635D">
            <w:pPr>
              <w:ind w:right="44"/>
              <w:jc w:val="center"/>
              <w:rPr>
                <w:rFonts w:ascii="Arial" w:hAnsi="Arial" w:cs="Arial"/>
                <w:b/>
                <w:caps/>
                <w:sz w:val="18"/>
                <w:szCs w:val="18"/>
              </w:rPr>
            </w:pPr>
          </w:p>
        </w:tc>
        <w:tc>
          <w:tcPr>
            <w:tcW w:w="2920" w:type="dxa"/>
            <w:gridSpan w:val="2"/>
            <w:vMerge/>
            <w:vAlign w:val="center"/>
          </w:tcPr>
          <w:p w:rsidR="00BA23C5" w:rsidRPr="0096635D" w:rsidRDefault="00BA23C5" w:rsidP="0096635D">
            <w:pPr>
              <w:jc w:val="both"/>
              <w:rPr>
                <w:rFonts w:ascii="Arial" w:hAnsi="Arial" w:cs="Arial"/>
                <w:b/>
                <w:bCs/>
                <w:sz w:val="18"/>
                <w:szCs w:val="18"/>
              </w:rPr>
            </w:pPr>
          </w:p>
        </w:tc>
        <w:tc>
          <w:tcPr>
            <w:tcW w:w="597" w:type="dxa"/>
            <w:gridSpan w:val="2"/>
            <w:tcBorders>
              <w:bottom w:val="single" w:sz="4" w:space="0" w:color="auto"/>
            </w:tcBorders>
            <w:vAlign w:val="center"/>
          </w:tcPr>
          <w:p w:rsidR="00BA23C5" w:rsidRPr="0096635D" w:rsidRDefault="00BA23C5" w:rsidP="0096635D">
            <w:pPr>
              <w:jc w:val="both"/>
              <w:rPr>
                <w:rFonts w:ascii="Arial" w:hAnsi="Arial" w:cs="Arial"/>
                <w:b/>
                <w:bCs/>
                <w:sz w:val="18"/>
                <w:szCs w:val="18"/>
              </w:rPr>
            </w:pPr>
            <w:r>
              <w:rPr>
                <w:rFonts w:ascii="Arial" w:hAnsi="Arial" w:cs="Arial"/>
                <w:b/>
                <w:bCs/>
                <w:sz w:val="18"/>
                <w:szCs w:val="18"/>
              </w:rPr>
              <w:t>1</w:t>
            </w:r>
          </w:p>
        </w:tc>
        <w:tc>
          <w:tcPr>
            <w:tcW w:w="5245" w:type="dxa"/>
            <w:gridSpan w:val="2"/>
            <w:tcBorders>
              <w:bottom w:val="single" w:sz="4" w:space="0" w:color="auto"/>
            </w:tcBorders>
            <w:vAlign w:val="center"/>
          </w:tcPr>
          <w:p w:rsidR="00BA23C5" w:rsidRPr="0096635D" w:rsidRDefault="00BA23C5" w:rsidP="00BA23C5">
            <w:pPr>
              <w:jc w:val="both"/>
              <w:rPr>
                <w:rFonts w:ascii="Arial" w:hAnsi="Arial" w:cs="Arial"/>
                <w:b/>
                <w:bCs/>
                <w:sz w:val="18"/>
                <w:szCs w:val="18"/>
              </w:rPr>
            </w:pPr>
            <w:r w:rsidRPr="0096635D">
              <w:rPr>
                <w:rFonts w:ascii="Arial" w:hAnsi="Arial" w:cs="Arial"/>
                <w:b/>
                <w:bCs/>
                <w:sz w:val="18"/>
                <w:szCs w:val="18"/>
              </w:rPr>
              <w:t>BIO6</w:t>
            </w:r>
            <w:r>
              <w:rPr>
                <w:rFonts w:ascii="Arial" w:hAnsi="Arial" w:cs="Arial"/>
                <w:b/>
                <w:bCs/>
                <w:sz w:val="18"/>
                <w:szCs w:val="18"/>
              </w:rPr>
              <w:t>(b</w:t>
            </w:r>
            <w:r w:rsidRPr="0096635D">
              <w:rPr>
                <w:rFonts w:ascii="Arial" w:hAnsi="Arial" w:cs="Arial"/>
                <w:b/>
                <w:bCs/>
                <w:sz w:val="18"/>
                <w:szCs w:val="18"/>
              </w:rPr>
              <w:t>)</w:t>
            </w:r>
            <w:r w:rsidRPr="0096635D">
              <w:rPr>
                <w:rFonts w:ascii="Arial" w:hAnsi="Arial" w:cs="Arial"/>
                <w:sz w:val="18"/>
                <w:szCs w:val="18"/>
              </w:rPr>
              <w:t xml:space="preserve"> - Parceria formal envolvendo repasse de recursos técnicos ou financeiros entre o Poder Público Municipal e o empreendimento de fauna público ou privado (Jardim Zoológico ou Mantenedor de Fauna Silvestre, CETAS, CRAS, Criador Científico para Fins de Conservação ou ASM), em operação no município ou em município próximo, que </w:t>
            </w:r>
            <w:r>
              <w:rPr>
                <w:rFonts w:ascii="Arial" w:hAnsi="Arial" w:cs="Arial"/>
                <w:sz w:val="18"/>
                <w:szCs w:val="18"/>
              </w:rPr>
              <w:t>atue em atividades de conservação da fauna silvestre e atenda a demanda local por recepção, triagem, tratamento ou reabilitação de animais silvestres resgatados, apreendidos ou entregues espontaneamente.</w:t>
            </w:r>
          </w:p>
        </w:tc>
      </w:tr>
      <w:tr w:rsidR="00B15696" w:rsidRPr="0096635D" w:rsidTr="00BA23C5">
        <w:tc>
          <w:tcPr>
            <w:tcW w:w="803" w:type="dxa"/>
            <w:tcBorders>
              <w:top w:val="nil"/>
              <w:bottom w:val="nil"/>
            </w:tcBorders>
          </w:tcPr>
          <w:p w:rsidR="00BA23C5" w:rsidRPr="0043361F" w:rsidRDefault="00BA23C5" w:rsidP="00BA23C5">
            <w:pPr>
              <w:ind w:right="44"/>
              <w:jc w:val="both"/>
              <w:rPr>
                <w:rFonts w:ascii="Tahoma" w:hAnsi="Tahoma" w:cs="Tahoma"/>
                <w:b/>
                <w:caps/>
                <w:sz w:val="18"/>
                <w:szCs w:val="18"/>
              </w:rPr>
            </w:pPr>
          </w:p>
        </w:tc>
        <w:tc>
          <w:tcPr>
            <w:tcW w:w="1067" w:type="dxa"/>
            <w:vMerge/>
          </w:tcPr>
          <w:p w:rsidR="00BA23C5" w:rsidRDefault="00BA23C5" w:rsidP="00BA23C5">
            <w:pPr>
              <w:ind w:right="44"/>
              <w:jc w:val="center"/>
              <w:rPr>
                <w:rFonts w:ascii="Arial" w:hAnsi="Arial" w:cs="Arial"/>
                <w:b/>
                <w:caps/>
                <w:sz w:val="18"/>
                <w:szCs w:val="18"/>
              </w:rPr>
            </w:pPr>
          </w:p>
        </w:tc>
        <w:tc>
          <w:tcPr>
            <w:tcW w:w="2920" w:type="dxa"/>
            <w:gridSpan w:val="2"/>
            <w:vMerge/>
            <w:tcBorders>
              <w:bottom w:val="single" w:sz="4" w:space="0" w:color="auto"/>
            </w:tcBorders>
            <w:vAlign w:val="center"/>
          </w:tcPr>
          <w:p w:rsidR="00BA23C5" w:rsidRPr="0096635D" w:rsidRDefault="00BA23C5" w:rsidP="00BA23C5">
            <w:pPr>
              <w:jc w:val="both"/>
              <w:rPr>
                <w:rFonts w:ascii="Arial" w:hAnsi="Arial" w:cs="Arial"/>
                <w:b/>
                <w:bCs/>
                <w:sz w:val="18"/>
                <w:szCs w:val="18"/>
              </w:rPr>
            </w:pPr>
          </w:p>
        </w:tc>
        <w:tc>
          <w:tcPr>
            <w:tcW w:w="597" w:type="dxa"/>
            <w:gridSpan w:val="2"/>
            <w:tcBorders>
              <w:bottom w:val="single" w:sz="4" w:space="0" w:color="auto"/>
            </w:tcBorders>
            <w:vAlign w:val="center"/>
          </w:tcPr>
          <w:p w:rsidR="00BA23C5" w:rsidRPr="0096635D" w:rsidRDefault="00BA23C5" w:rsidP="00BA23C5">
            <w:pPr>
              <w:jc w:val="both"/>
              <w:rPr>
                <w:rFonts w:ascii="Arial" w:hAnsi="Arial" w:cs="Arial"/>
                <w:b/>
                <w:bCs/>
                <w:sz w:val="18"/>
                <w:szCs w:val="18"/>
              </w:rPr>
            </w:pPr>
            <w:r>
              <w:rPr>
                <w:rFonts w:ascii="Arial" w:hAnsi="Arial" w:cs="Arial"/>
                <w:b/>
                <w:bCs/>
                <w:sz w:val="18"/>
                <w:szCs w:val="18"/>
              </w:rPr>
              <w:t>1</w:t>
            </w:r>
          </w:p>
        </w:tc>
        <w:tc>
          <w:tcPr>
            <w:tcW w:w="5245" w:type="dxa"/>
            <w:gridSpan w:val="2"/>
            <w:tcBorders>
              <w:bottom w:val="single" w:sz="4" w:space="0" w:color="auto"/>
            </w:tcBorders>
            <w:vAlign w:val="center"/>
          </w:tcPr>
          <w:p w:rsidR="00BA23C5" w:rsidRPr="0096635D" w:rsidRDefault="00BA23C5" w:rsidP="00BA23C5">
            <w:pPr>
              <w:jc w:val="both"/>
              <w:rPr>
                <w:rFonts w:ascii="Arial" w:hAnsi="Arial" w:cs="Arial"/>
                <w:sz w:val="18"/>
                <w:szCs w:val="18"/>
              </w:rPr>
            </w:pPr>
            <w:r w:rsidRPr="0096635D">
              <w:rPr>
                <w:rFonts w:ascii="Arial" w:hAnsi="Arial" w:cs="Arial"/>
                <w:b/>
                <w:bCs/>
                <w:sz w:val="18"/>
                <w:szCs w:val="18"/>
              </w:rPr>
              <w:t>BIO6(</w:t>
            </w:r>
            <w:r>
              <w:rPr>
                <w:rFonts w:ascii="Arial" w:hAnsi="Arial" w:cs="Arial"/>
                <w:b/>
                <w:bCs/>
                <w:sz w:val="18"/>
                <w:szCs w:val="18"/>
              </w:rPr>
              <w:t>c</w:t>
            </w:r>
            <w:r w:rsidRPr="0096635D">
              <w:rPr>
                <w:rFonts w:ascii="Arial" w:hAnsi="Arial" w:cs="Arial"/>
                <w:b/>
                <w:bCs/>
                <w:sz w:val="18"/>
                <w:szCs w:val="18"/>
              </w:rPr>
              <w:t>)</w:t>
            </w:r>
            <w:r w:rsidRPr="0096635D">
              <w:rPr>
                <w:rFonts w:ascii="Arial" w:hAnsi="Arial" w:cs="Arial"/>
                <w:sz w:val="18"/>
                <w:szCs w:val="18"/>
              </w:rPr>
              <w:t xml:space="preserve"> – Lista de fauna de ocorrência do município (vertebrados da fauna silvestre nativa), publicada no ciclo 2016 no Diário Oficial ou jornal local de grande circulação (para municípios que não possuem imprensa oficial), com previsão de atualização em prazo não superior a quatro anos.                                                                                                                                                                               </w:t>
            </w:r>
            <w:r w:rsidRPr="0096635D">
              <w:rPr>
                <w:rFonts w:ascii="Arial" w:hAnsi="Arial" w:cs="Arial"/>
                <w:i/>
                <w:iCs/>
                <w:sz w:val="18"/>
                <w:szCs w:val="18"/>
              </w:rPr>
              <w:t xml:space="preserve">  </w:t>
            </w:r>
            <w:r w:rsidRPr="0096635D">
              <w:rPr>
                <w:rFonts w:ascii="Arial" w:hAnsi="Arial" w:cs="Arial"/>
                <w:b/>
                <w:bCs/>
                <w:i/>
                <w:iCs/>
                <w:sz w:val="18"/>
                <w:szCs w:val="18"/>
              </w:rPr>
              <w:t xml:space="preserve"> </w:t>
            </w:r>
          </w:p>
        </w:tc>
      </w:tr>
      <w:tr w:rsidR="00B15696" w:rsidRPr="0096635D" w:rsidTr="0096635D">
        <w:tc>
          <w:tcPr>
            <w:tcW w:w="803" w:type="dxa"/>
            <w:tcBorders>
              <w:top w:val="nil"/>
              <w:bottom w:val="nil"/>
            </w:tcBorders>
          </w:tcPr>
          <w:p w:rsidR="00BA23C5" w:rsidRPr="0043361F" w:rsidRDefault="00BA23C5" w:rsidP="00BA23C5">
            <w:pPr>
              <w:ind w:right="44"/>
              <w:jc w:val="both"/>
              <w:rPr>
                <w:rFonts w:ascii="Tahoma" w:hAnsi="Tahoma" w:cs="Tahoma"/>
                <w:b/>
                <w:caps/>
                <w:sz w:val="18"/>
                <w:szCs w:val="18"/>
              </w:rPr>
            </w:pPr>
          </w:p>
        </w:tc>
        <w:tc>
          <w:tcPr>
            <w:tcW w:w="1067" w:type="dxa"/>
            <w:tcBorders>
              <w:bottom w:val="single" w:sz="4" w:space="0" w:color="auto"/>
            </w:tcBorders>
          </w:tcPr>
          <w:p w:rsidR="00BA23C5" w:rsidRPr="0096635D" w:rsidRDefault="00BA23C5" w:rsidP="00BA23C5">
            <w:pPr>
              <w:ind w:right="44"/>
              <w:jc w:val="center"/>
              <w:rPr>
                <w:rFonts w:ascii="Arial" w:hAnsi="Arial" w:cs="Arial"/>
                <w:b/>
                <w:caps/>
                <w:sz w:val="18"/>
                <w:szCs w:val="18"/>
              </w:rPr>
            </w:pPr>
            <w:r w:rsidRPr="0096635D">
              <w:rPr>
                <w:rFonts w:ascii="Arial" w:hAnsi="Arial" w:cs="Arial"/>
                <w:b/>
                <w:caps/>
                <w:sz w:val="18"/>
                <w:szCs w:val="18"/>
              </w:rPr>
              <w:t>1</w:t>
            </w:r>
          </w:p>
        </w:tc>
        <w:tc>
          <w:tcPr>
            <w:tcW w:w="8762" w:type="dxa"/>
            <w:gridSpan w:val="6"/>
            <w:vAlign w:val="bottom"/>
          </w:tcPr>
          <w:p w:rsidR="00BA23C5" w:rsidRPr="0096635D" w:rsidRDefault="00BA23C5" w:rsidP="00BA23C5">
            <w:pPr>
              <w:rPr>
                <w:rFonts w:ascii="Arial" w:hAnsi="Arial" w:cs="Arial"/>
                <w:sz w:val="18"/>
                <w:szCs w:val="18"/>
              </w:rPr>
            </w:pPr>
            <w:r w:rsidRPr="0096635D">
              <w:rPr>
                <w:rFonts w:ascii="Arial" w:hAnsi="Arial" w:cs="Arial"/>
                <w:b/>
                <w:bCs/>
                <w:sz w:val="18"/>
                <w:szCs w:val="18"/>
              </w:rPr>
              <w:t>BIO7</w:t>
            </w:r>
            <w:r w:rsidRPr="0096635D">
              <w:rPr>
                <w:rFonts w:ascii="Arial" w:hAnsi="Arial" w:cs="Arial"/>
                <w:sz w:val="18"/>
                <w:szCs w:val="18"/>
              </w:rPr>
              <w:t xml:space="preserve"> - Participação em </w:t>
            </w:r>
            <w:r>
              <w:rPr>
                <w:rFonts w:ascii="Arial" w:hAnsi="Arial" w:cs="Arial"/>
                <w:sz w:val="18"/>
                <w:szCs w:val="18"/>
              </w:rPr>
              <w:t>T</w:t>
            </w:r>
            <w:r w:rsidRPr="0096635D">
              <w:rPr>
                <w:rFonts w:ascii="Arial" w:hAnsi="Arial" w:cs="Arial"/>
                <w:sz w:val="18"/>
                <w:szCs w:val="18"/>
              </w:rPr>
              <w:t xml:space="preserve">eleconferência sobre o tema </w:t>
            </w:r>
            <w:r w:rsidRPr="0096635D">
              <w:rPr>
                <w:rFonts w:ascii="Arial" w:hAnsi="Arial" w:cs="Arial"/>
                <w:b/>
                <w:sz w:val="18"/>
                <w:szCs w:val="18"/>
              </w:rPr>
              <w:t>"Fauna Silvestre: Município e Estado</w:t>
            </w:r>
            <w:r w:rsidRPr="0096635D">
              <w:rPr>
                <w:rFonts w:ascii="Arial" w:hAnsi="Arial" w:cs="Arial"/>
                <w:sz w:val="18"/>
                <w:szCs w:val="18"/>
              </w:rPr>
              <w:t xml:space="preserve">", promovida pelo PMVA.                                                                                                                                                                                                                                           </w:t>
            </w:r>
          </w:p>
        </w:tc>
      </w:tr>
      <w:tr w:rsidR="00B15696" w:rsidRPr="0096635D" w:rsidTr="0096635D">
        <w:tc>
          <w:tcPr>
            <w:tcW w:w="803" w:type="dxa"/>
            <w:tcBorders>
              <w:top w:val="nil"/>
              <w:left w:val="single" w:sz="4" w:space="0" w:color="auto"/>
              <w:bottom w:val="nil"/>
              <w:right w:val="single" w:sz="4" w:space="0" w:color="auto"/>
            </w:tcBorders>
          </w:tcPr>
          <w:p w:rsidR="00BA23C5" w:rsidRPr="0043361F" w:rsidRDefault="00BA23C5" w:rsidP="00BA23C5">
            <w:pPr>
              <w:ind w:right="44"/>
              <w:jc w:val="both"/>
              <w:rPr>
                <w:rFonts w:ascii="Tahoma" w:hAnsi="Tahoma" w:cs="Tahoma"/>
                <w:b/>
                <w:caps/>
                <w:sz w:val="18"/>
                <w:szCs w:val="18"/>
              </w:rPr>
            </w:pPr>
          </w:p>
        </w:tc>
        <w:tc>
          <w:tcPr>
            <w:tcW w:w="1067" w:type="dxa"/>
            <w:tcBorders>
              <w:left w:val="single" w:sz="4" w:space="0" w:color="auto"/>
            </w:tcBorders>
          </w:tcPr>
          <w:p w:rsidR="00BA23C5" w:rsidRPr="0096635D" w:rsidRDefault="00BA23C5" w:rsidP="00BA23C5">
            <w:pPr>
              <w:ind w:right="44"/>
              <w:jc w:val="center"/>
              <w:rPr>
                <w:rFonts w:ascii="Arial" w:hAnsi="Arial" w:cs="Arial"/>
                <w:b/>
                <w:caps/>
                <w:sz w:val="18"/>
                <w:szCs w:val="18"/>
              </w:rPr>
            </w:pPr>
            <w:r w:rsidRPr="0096635D">
              <w:rPr>
                <w:rFonts w:ascii="Arial" w:hAnsi="Arial" w:cs="Arial"/>
                <w:b/>
                <w:caps/>
                <w:sz w:val="18"/>
                <w:szCs w:val="18"/>
              </w:rPr>
              <w:t>1</w:t>
            </w:r>
          </w:p>
        </w:tc>
        <w:tc>
          <w:tcPr>
            <w:tcW w:w="8762" w:type="dxa"/>
            <w:gridSpan w:val="6"/>
            <w:vAlign w:val="center"/>
          </w:tcPr>
          <w:p w:rsidR="00BA23C5" w:rsidRPr="0096635D" w:rsidRDefault="00BA23C5" w:rsidP="00BA23C5">
            <w:pPr>
              <w:rPr>
                <w:rFonts w:ascii="Arial" w:hAnsi="Arial" w:cs="Arial"/>
                <w:sz w:val="18"/>
                <w:szCs w:val="18"/>
              </w:rPr>
            </w:pPr>
            <w:r w:rsidRPr="0096635D">
              <w:rPr>
                <w:rFonts w:ascii="Arial" w:hAnsi="Arial" w:cs="Arial"/>
                <w:b/>
                <w:bCs/>
                <w:sz w:val="18"/>
                <w:szCs w:val="18"/>
              </w:rPr>
              <w:t>BIO8</w:t>
            </w:r>
            <w:r w:rsidRPr="0096635D">
              <w:rPr>
                <w:rFonts w:ascii="Arial" w:hAnsi="Arial" w:cs="Arial"/>
                <w:sz w:val="18"/>
                <w:szCs w:val="18"/>
              </w:rPr>
              <w:t xml:space="preserve"> - Participação em </w:t>
            </w:r>
            <w:r>
              <w:rPr>
                <w:rFonts w:ascii="Arial" w:hAnsi="Arial" w:cs="Arial"/>
                <w:sz w:val="18"/>
                <w:szCs w:val="18"/>
              </w:rPr>
              <w:t>T</w:t>
            </w:r>
            <w:r w:rsidRPr="0096635D">
              <w:rPr>
                <w:rFonts w:ascii="Arial" w:hAnsi="Arial" w:cs="Arial"/>
                <w:sz w:val="18"/>
                <w:szCs w:val="18"/>
              </w:rPr>
              <w:t xml:space="preserve">eleconferência sobre </w:t>
            </w:r>
            <w:r w:rsidRPr="0096635D">
              <w:rPr>
                <w:rFonts w:ascii="Arial" w:hAnsi="Arial" w:cs="Arial"/>
                <w:b/>
                <w:sz w:val="18"/>
                <w:szCs w:val="18"/>
              </w:rPr>
              <w:t xml:space="preserve">"Metas de </w:t>
            </w:r>
            <w:proofErr w:type="spellStart"/>
            <w:r w:rsidRPr="0096635D">
              <w:rPr>
                <w:rFonts w:ascii="Arial" w:hAnsi="Arial" w:cs="Arial"/>
                <w:b/>
                <w:sz w:val="18"/>
                <w:szCs w:val="18"/>
              </w:rPr>
              <w:t>Aichi</w:t>
            </w:r>
            <w:proofErr w:type="spellEnd"/>
            <w:r w:rsidRPr="0096635D">
              <w:rPr>
                <w:rFonts w:ascii="Arial" w:hAnsi="Arial" w:cs="Arial"/>
                <w:b/>
                <w:sz w:val="18"/>
                <w:szCs w:val="18"/>
              </w:rPr>
              <w:t xml:space="preserve"> e Planos Municipais de Mata Atlântica e Cerrado”</w:t>
            </w:r>
            <w:r w:rsidRPr="0096635D">
              <w:rPr>
                <w:rFonts w:ascii="Arial" w:hAnsi="Arial" w:cs="Arial"/>
                <w:sz w:val="18"/>
                <w:szCs w:val="18"/>
              </w:rPr>
              <w:t>, promovida pelo PMVA.</w:t>
            </w:r>
            <w:r w:rsidRPr="0096635D">
              <w:rPr>
                <w:rFonts w:ascii="Arial" w:hAnsi="Arial" w:cs="Arial"/>
                <w:i/>
                <w:iCs/>
                <w:sz w:val="18"/>
                <w:szCs w:val="18"/>
              </w:rPr>
              <w:t xml:space="preserve"> </w:t>
            </w:r>
            <w:r w:rsidRPr="0096635D">
              <w:rPr>
                <w:rFonts w:ascii="Arial" w:hAnsi="Arial" w:cs="Arial"/>
                <w:i/>
                <w:iCs/>
                <w:color w:val="0000FF"/>
                <w:sz w:val="18"/>
                <w:szCs w:val="18"/>
              </w:rPr>
              <w:t xml:space="preserve">  </w:t>
            </w:r>
            <w:r w:rsidRPr="0096635D">
              <w:rPr>
                <w:rFonts w:ascii="Arial" w:hAnsi="Arial" w:cs="Arial"/>
                <w:i/>
                <w:iCs/>
                <w:sz w:val="18"/>
                <w:szCs w:val="18"/>
              </w:rPr>
              <w:t xml:space="preserve">   </w:t>
            </w:r>
          </w:p>
        </w:tc>
      </w:tr>
      <w:tr w:rsidR="00BA23C5" w:rsidRPr="004808A1" w:rsidTr="0043361F">
        <w:tc>
          <w:tcPr>
            <w:tcW w:w="10632" w:type="dxa"/>
            <w:gridSpan w:val="8"/>
          </w:tcPr>
          <w:p w:rsidR="00BA23C5" w:rsidRPr="0043361F" w:rsidRDefault="00BA23C5" w:rsidP="00BA23C5">
            <w:pPr>
              <w:ind w:right="44"/>
              <w:jc w:val="both"/>
              <w:rPr>
                <w:rFonts w:ascii="Tahoma" w:hAnsi="Tahoma" w:cs="Tahoma"/>
                <w:b/>
                <w:caps/>
                <w:sz w:val="18"/>
                <w:szCs w:val="18"/>
              </w:rPr>
            </w:pPr>
            <w:r w:rsidRPr="0043361F">
              <w:rPr>
                <w:rFonts w:ascii="Tahoma" w:hAnsi="Tahoma" w:cs="Tahoma"/>
                <w:b/>
                <w:caps/>
                <w:sz w:val="18"/>
                <w:szCs w:val="18"/>
              </w:rPr>
              <w:t>Peso da Diretiva = 1,0</w:t>
            </w:r>
          </w:p>
        </w:tc>
      </w:tr>
    </w:tbl>
    <w:p w:rsidR="00CD1698" w:rsidRDefault="00CD1698"/>
    <w:p w:rsidR="00CD1698" w:rsidRDefault="00EB23E0" w:rsidP="00CD1698">
      <w:pPr>
        <w:autoSpaceDE w:val="0"/>
        <w:autoSpaceDN w:val="0"/>
        <w:adjustRightInd w:val="0"/>
        <w:spacing w:after="120"/>
        <w:jc w:val="both"/>
        <w:rPr>
          <w:rFonts w:ascii="Tahoma" w:hAnsi="Tahoma" w:cs="Tahoma"/>
          <w:b/>
          <w:bCs/>
          <w:caps/>
          <w:sz w:val="22"/>
          <w:szCs w:val="22"/>
        </w:rPr>
      </w:pPr>
      <w:r>
        <w:rPr>
          <w:rFonts w:ascii="Tahoma" w:hAnsi="Tahoma" w:cs="Tahoma"/>
          <w:b/>
          <w:bCs/>
          <w:sz w:val="22"/>
          <w:szCs w:val="22"/>
        </w:rPr>
        <w:t>Dir</w:t>
      </w:r>
      <w:r w:rsidRPr="00B27183">
        <w:rPr>
          <w:rFonts w:ascii="Tahoma" w:hAnsi="Tahoma" w:cs="Tahoma"/>
          <w:b/>
          <w:bCs/>
          <w:sz w:val="22"/>
          <w:szCs w:val="22"/>
        </w:rPr>
        <w:t>etiv</w:t>
      </w:r>
      <w:r>
        <w:rPr>
          <w:rFonts w:ascii="Tahoma" w:hAnsi="Tahoma" w:cs="Tahoma"/>
          <w:b/>
          <w:bCs/>
          <w:sz w:val="22"/>
          <w:szCs w:val="22"/>
        </w:rPr>
        <w:t>a</w:t>
      </w:r>
      <w:r w:rsidR="00CD1698" w:rsidRPr="00CD19DE">
        <w:rPr>
          <w:rFonts w:ascii="Tahoma" w:hAnsi="Tahoma" w:cs="Tahoma"/>
          <w:b/>
          <w:bCs/>
          <w:caps/>
          <w:sz w:val="22"/>
          <w:szCs w:val="22"/>
        </w:rPr>
        <w:t xml:space="preserve"> </w:t>
      </w:r>
      <w:r w:rsidR="00CD1698">
        <w:rPr>
          <w:rFonts w:ascii="Tahoma" w:hAnsi="Tahoma" w:cs="Tahoma"/>
          <w:b/>
          <w:bCs/>
          <w:caps/>
          <w:sz w:val="22"/>
          <w:szCs w:val="22"/>
        </w:rPr>
        <w:t>6</w:t>
      </w:r>
      <w:r w:rsidR="00CD1698" w:rsidRPr="00CD19DE">
        <w:rPr>
          <w:rFonts w:ascii="Tahoma" w:hAnsi="Tahoma" w:cs="Tahoma"/>
          <w:b/>
          <w:bCs/>
          <w:caps/>
          <w:sz w:val="22"/>
          <w:szCs w:val="22"/>
        </w:rPr>
        <w:t xml:space="preserve"> – Arborização Urbana – (AU)</w:t>
      </w:r>
    </w:p>
    <w:p w:rsidR="00CD1698" w:rsidRDefault="00CD1698" w:rsidP="00CD1698">
      <w:pPr>
        <w:tabs>
          <w:tab w:val="left" w:pos="9099"/>
        </w:tabs>
        <w:ind w:right="-81"/>
        <w:jc w:val="both"/>
        <w:rPr>
          <w:rFonts w:ascii="Tahoma" w:hAnsi="Tahoma" w:cs="Tahoma"/>
          <w:b/>
          <w:bCs/>
          <w:caps/>
          <w:sz w:val="22"/>
          <w:szCs w:val="22"/>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709"/>
        <w:gridCol w:w="2691"/>
        <w:gridCol w:w="709"/>
        <w:gridCol w:w="5668"/>
      </w:tblGrid>
      <w:tr w:rsidR="00CD1698" w:rsidRPr="00802C68" w:rsidTr="00C96699">
        <w:tc>
          <w:tcPr>
            <w:tcW w:w="10348" w:type="dxa"/>
            <w:gridSpan w:val="5"/>
            <w:shd w:val="clear" w:color="auto" w:fill="D9D9D9"/>
          </w:tcPr>
          <w:p w:rsidR="00CD1698" w:rsidRPr="00C5546D" w:rsidRDefault="00CD1698" w:rsidP="00C96699">
            <w:pPr>
              <w:tabs>
                <w:tab w:val="left" w:pos="9099"/>
              </w:tabs>
              <w:ind w:right="-81"/>
              <w:jc w:val="center"/>
              <w:rPr>
                <w:rFonts w:ascii="Arial" w:hAnsi="Arial" w:cs="Arial"/>
                <w:b/>
                <w:bCs/>
                <w:caps/>
                <w:sz w:val="18"/>
                <w:szCs w:val="18"/>
              </w:rPr>
            </w:pPr>
            <w:r w:rsidRPr="00C5546D">
              <w:rPr>
                <w:rFonts w:ascii="Arial" w:hAnsi="Arial" w:cs="Arial"/>
                <w:b/>
                <w:bCs/>
                <w:sz w:val="18"/>
                <w:szCs w:val="18"/>
              </w:rPr>
              <w:t xml:space="preserve">ARBORIZAÇÃO </w:t>
            </w:r>
            <w:proofErr w:type="gramStart"/>
            <w:r w:rsidRPr="00C5546D">
              <w:rPr>
                <w:rFonts w:ascii="Arial" w:hAnsi="Arial" w:cs="Arial"/>
                <w:b/>
                <w:bCs/>
                <w:sz w:val="18"/>
                <w:szCs w:val="18"/>
              </w:rPr>
              <w:t>URBANA  (</w:t>
            </w:r>
            <w:proofErr w:type="gramEnd"/>
            <w:r w:rsidRPr="00C5546D">
              <w:rPr>
                <w:rFonts w:ascii="Arial" w:hAnsi="Arial" w:cs="Arial"/>
                <w:b/>
                <w:bCs/>
                <w:sz w:val="18"/>
                <w:szCs w:val="18"/>
              </w:rPr>
              <w:t>AU)</w:t>
            </w:r>
          </w:p>
        </w:tc>
      </w:tr>
      <w:tr w:rsidR="00CD1698" w:rsidRPr="00802C68" w:rsidTr="00C96699">
        <w:tc>
          <w:tcPr>
            <w:tcW w:w="1280" w:type="dxa"/>
            <w:gridSpan w:val="2"/>
          </w:tcPr>
          <w:p w:rsidR="00CD1698" w:rsidRPr="00C5546D" w:rsidRDefault="00CD1698" w:rsidP="00C96699">
            <w:pPr>
              <w:tabs>
                <w:tab w:val="left" w:pos="9099"/>
              </w:tabs>
              <w:ind w:right="-81"/>
              <w:jc w:val="both"/>
              <w:rPr>
                <w:rFonts w:ascii="Arial" w:hAnsi="Arial" w:cs="Arial"/>
                <w:b/>
                <w:bCs/>
                <w:caps/>
                <w:sz w:val="18"/>
                <w:szCs w:val="18"/>
              </w:rPr>
            </w:pPr>
            <w:r w:rsidRPr="00C5546D">
              <w:rPr>
                <w:rFonts w:ascii="Arial" w:hAnsi="Arial" w:cs="Arial"/>
                <w:b/>
                <w:bCs/>
                <w:caps/>
                <w:sz w:val="18"/>
                <w:szCs w:val="18"/>
              </w:rPr>
              <w:t>NOTAS</w:t>
            </w:r>
          </w:p>
        </w:tc>
        <w:tc>
          <w:tcPr>
            <w:tcW w:w="9068" w:type="dxa"/>
            <w:gridSpan w:val="3"/>
          </w:tcPr>
          <w:p w:rsidR="00CD1698" w:rsidRPr="00C5546D" w:rsidRDefault="00CD1698" w:rsidP="00C96699">
            <w:pPr>
              <w:tabs>
                <w:tab w:val="left" w:pos="9099"/>
              </w:tabs>
              <w:ind w:right="-81"/>
              <w:jc w:val="center"/>
              <w:rPr>
                <w:rFonts w:ascii="Arial" w:hAnsi="Arial" w:cs="Arial"/>
                <w:b/>
                <w:bCs/>
                <w:caps/>
                <w:sz w:val="18"/>
                <w:szCs w:val="18"/>
              </w:rPr>
            </w:pPr>
            <w:r w:rsidRPr="00C5546D">
              <w:rPr>
                <w:rFonts w:ascii="Arial" w:hAnsi="Arial" w:cs="Arial"/>
                <w:b/>
                <w:bCs/>
                <w:sz w:val="18"/>
                <w:szCs w:val="18"/>
              </w:rPr>
              <w:t>CRITÉRIOS APLICADOS PARA AVALIAÇÃO</w:t>
            </w:r>
          </w:p>
        </w:tc>
      </w:tr>
      <w:tr w:rsidR="00F8324F" w:rsidRPr="00802C68" w:rsidTr="00C96699">
        <w:tc>
          <w:tcPr>
            <w:tcW w:w="571" w:type="dxa"/>
            <w:vMerge w:val="restart"/>
          </w:tcPr>
          <w:p w:rsidR="00F8324F" w:rsidRDefault="00F8324F" w:rsidP="00C96699">
            <w:pPr>
              <w:tabs>
                <w:tab w:val="left" w:pos="9099"/>
              </w:tabs>
              <w:ind w:right="-81"/>
              <w:jc w:val="both"/>
              <w:rPr>
                <w:rFonts w:ascii="Arial" w:hAnsi="Arial" w:cs="Arial"/>
                <w:b/>
                <w:bCs/>
                <w:caps/>
                <w:sz w:val="18"/>
                <w:szCs w:val="18"/>
              </w:rPr>
            </w:pPr>
          </w:p>
          <w:p w:rsidR="00F8324F" w:rsidRDefault="00F8324F" w:rsidP="00C96699">
            <w:pPr>
              <w:tabs>
                <w:tab w:val="left" w:pos="9099"/>
              </w:tabs>
              <w:ind w:right="-81"/>
              <w:jc w:val="both"/>
              <w:rPr>
                <w:rFonts w:ascii="Arial" w:hAnsi="Arial" w:cs="Arial"/>
                <w:b/>
                <w:bCs/>
                <w:caps/>
                <w:sz w:val="18"/>
                <w:szCs w:val="18"/>
              </w:rPr>
            </w:pPr>
          </w:p>
          <w:p w:rsidR="00F8324F" w:rsidRDefault="00F8324F" w:rsidP="00C96699">
            <w:pPr>
              <w:tabs>
                <w:tab w:val="left" w:pos="9099"/>
              </w:tabs>
              <w:ind w:right="-81"/>
              <w:jc w:val="both"/>
              <w:rPr>
                <w:rFonts w:ascii="Arial" w:hAnsi="Arial" w:cs="Arial"/>
                <w:b/>
                <w:bCs/>
                <w:caps/>
                <w:sz w:val="18"/>
                <w:szCs w:val="18"/>
              </w:rPr>
            </w:pPr>
          </w:p>
          <w:p w:rsidR="00F8324F" w:rsidRDefault="00F8324F" w:rsidP="00C96699">
            <w:pPr>
              <w:tabs>
                <w:tab w:val="left" w:pos="9099"/>
              </w:tabs>
              <w:ind w:right="-81"/>
              <w:jc w:val="both"/>
              <w:rPr>
                <w:rFonts w:ascii="Arial" w:hAnsi="Arial" w:cs="Arial"/>
                <w:b/>
                <w:bCs/>
                <w:caps/>
                <w:sz w:val="18"/>
                <w:szCs w:val="18"/>
              </w:rPr>
            </w:pPr>
          </w:p>
          <w:p w:rsidR="00F8324F" w:rsidRDefault="00F8324F" w:rsidP="00C96699">
            <w:pPr>
              <w:tabs>
                <w:tab w:val="left" w:pos="9099"/>
              </w:tabs>
              <w:ind w:right="-81"/>
              <w:jc w:val="both"/>
              <w:rPr>
                <w:rFonts w:ascii="Arial" w:hAnsi="Arial" w:cs="Arial"/>
                <w:b/>
                <w:bCs/>
                <w:caps/>
                <w:sz w:val="18"/>
                <w:szCs w:val="18"/>
              </w:rPr>
            </w:pPr>
          </w:p>
          <w:p w:rsidR="00F8324F" w:rsidRDefault="00F8324F" w:rsidP="00C96699">
            <w:pPr>
              <w:tabs>
                <w:tab w:val="left" w:pos="9099"/>
              </w:tabs>
              <w:ind w:right="-81"/>
              <w:jc w:val="both"/>
              <w:rPr>
                <w:rFonts w:ascii="Arial" w:hAnsi="Arial" w:cs="Arial"/>
                <w:b/>
                <w:bCs/>
                <w:caps/>
                <w:sz w:val="18"/>
                <w:szCs w:val="18"/>
              </w:rPr>
            </w:pPr>
          </w:p>
          <w:p w:rsidR="00F8324F" w:rsidRDefault="00F8324F" w:rsidP="00C96699">
            <w:pPr>
              <w:tabs>
                <w:tab w:val="left" w:pos="9099"/>
              </w:tabs>
              <w:ind w:right="-81"/>
              <w:jc w:val="both"/>
              <w:rPr>
                <w:rFonts w:ascii="Arial" w:hAnsi="Arial" w:cs="Arial"/>
                <w:b/>
                <w:bCs/>
                <w:caps/>
                <w:sz w:val="18"/>
                <w:szCs w:val="18"/>
              </w:rPr>
            </w:pPr>
          </w:p>
          <w:p w:rsidR="00F8324F" w:rsidRDefault="00F8324F" w:rsidP="00C96699">
            <w:pPr>
              <w:tabs>
                <w:tab w:val="left" w:pos="9099"/>
              </w:tabs>
              <w:ind w:right="-81"/>
              <w:jc w:val="both"/>
              <w:rPr>
                <w:rFonts w:ascii="Arial" w:hAnsi="Arial" w:cs="Arial"/>
                <w:b/>
                <w:bCs/>
                <w:caps/>
                <w:sz w:val="18"/>
                <w:szCs w:val="18"/>
              </w:rPr>
            </w:pPr>
          </w:p>
          <w:p w:rsidR="00F8324F" w:rsidRDefault="00F8324F" w:rsidP="00C96699">
            <w:pPr>
              <w:tabs>
                <w:tab w:val="left" w:pos="9099"/>
              </w:tabs>
              <w:ind w:right="-81"/>
              <w:jc w:val="both"/>
              <w:rPr>
                <w:rFonts w:ascii="Arial" w:hAnsi="Arial" w:cs="Arial"/>
                <w:b/>
                <w:bCs/>
                <w:caps/>
                <w:sz w:val="18"/>
                <w:szCs w:val="18"/>
              </w:rPr>
            </w:pPr>
          </w:p>
          <w:p w:rsidR="00F8324F" w:rsidRDefault="00F8324F" w:rsidP="00C96699">
            <w:pPr>
              <w:tabs>
                <w:tab w:val="left" w:pos="9099"/>
              </w:tabs>
              <w:ind w:right="-81"/>
              <w:jc w:val="both"/>
              <w:rPr>
                <w:rFonts w:ascii="Arial" w:hAnsi="Arial" w:cs="Arial"/>
                <w:b/>
                <w:bCs/>
                <w:caps/>
                <w:sz w:val="18"/>
                <w:szCs w:val="18"/>
              </w:rPr>
            </w:pPr>
          </w:p>
          <w:p w:rsidR="00F8324F" w:rsidRPr="00C5546D" w:rsidRDefault="00F8324F" w:rsidP="00C96699">
            <w:pPr>
              <w:tabs>
                <w:tab w:val="left" w:pos="9099"/>
              </w:tabs>
              <w:ind w:right="-81"/>
              <w:jc w:val="both"/>
              <w:rPr>
                <w:rFonts w:ascii="Arial" w:hAnsi="Arial" w:cs="Arial"/>
                <w:b/>
                <w:bCs/>
                <w:caps/>
                <w:sz w:val="18"/>
                <w:szCs w:val="18"/>
              </w:rPr>
            </w:pPr>
            <w:r>
              <w:rPr>
                <w:rFonts w:ascii="Arial" w:hAnsi="Arial" w:cs="Arial"/>
                <w:b/>
                <w:bCs/>
                <w:caps/>
                <w:sz w:val="18"/>
                <w:szCs w:val="18"/>
              </w:rPr>
              <w:t>10</w:t>
            </w:r>
          </w:p>
        </w:tc>
        <w:tc>
          <w:tcPr>
            <w:tcW w:w="709" w:type="dxa"/>
          </w:tcPr>
          <w:p w:rsidR="00F8324F" w:rsidRPr="00C5546D" w:rsidRDefault="00F8324F" w:rsidP="00C96699">
            <w:pPr>
              <w:tabs>
                <w:tab w:val="left" w:pos="9099"/>
              </w:tabs>
              <w:ind w:right="-81"/>
              <w:jc w:val="center"/>
              <w:rPr>
                <w:rFonts w:ascii="Arial" w:hAnsi="Arial" w:cs="Arial"/>
                <w:b/>
                <w:bCs/>
                <w:caps/>
                <w:sz w:val="18"/>
                <w:szCs w:val="18"/>
              </w:rPr>
            </w:pPr>
          </w:p>
          <w:p w:rsidR="00F8324F" w:rsidRPr="00C5546D" w:rsidRDefault="00F8324F" w:rsidP="00C96699">
            <w:pPr>
              <w:tabs>
                <w:tab w:val="left" w:pos="9099"/>
              </w:tabs>
              <w:ind w:right="-81"/>
              <w:jc w:val="center"/>
              <w:rPr>
                <w:rFonts w:ascii="Arial" w:hAnsi="Arial" w:cs="Arial"/>
                <w:b/>
                <w:bCs/>
                <w:caps/>
                <w:sz w:val="18"/>
                <w:szCs w:val="18"/>
              </w:rPr>
            </w:pPr>
            <w:r w:rsidRPr="00C5546D">
              <w:rPr>
                <w:rFonts w:ascii="Arial" w:hAnsi="Arial" w:cs="Arial"/>
                <w:b/>
                <w:bCs/>
                <w:caps/>
                <w:sz w:val="18"/>
                <w:szCs w:val="18"/>
              </w:rPr>
              <w:t>1</w:t>
            </w:r>
          </w:p>
        </w:tc>
        <w:tc>
          <w:tcPr>
            <w:tcW w:w="9068" w:type="dxa"/>
            <w:gridSpan w:val="3"/>
            <w:vAlign w:val="center"/>
          </w:tcPr>
          <w:p w:rsidR="00F8324F" w:rsidRPr="00C5546D" w:rsidRDefault="00F8324F" w:rsidP="00C96699">
            <w:pPr>
              <w:jc w:val="both"/>
              <w:rPr>
                <w:rFonts w:ascii="Arial" w:hAnsi="Arial" w:cs="Arial"/>
                <w:sz w:val="18"/>
                <w:szCs w:val="18"/>
              </w:rPr>
            </w:pPr>
            <w:r w:rsidRPr="00C5546D">
              <w:rPr>
                <w:rFonts w:ascii="Arial" w:hAnsi="Arial" w:cs="Arial"/>
                <w:b/>
                <w:bCs/>
                <w:sz w:val="18"/>
                <w:szCs w:val="18"/>
              </w:rPr>
              <w:t>AU1</w:t>
            </w:r>
            <w:r w:rsidRPr="00C5546D">
              <w:rPr>
                <w:rFonts w:ascii="Arial" w:hAnsi="Arial" w:cs="Arial"/>
                <w:sz w:val="18"/>
                <w:szCs w:val="18"/>
              </w:rPr>
              <w:t xml:space="preserve"> - Lei municipal contendo a obrigatoriedade de implementar arborização urbana em novos parcelamentos do solo, às expensas do empreendedor, com conteúdo mínimo estabelecido no Anexo III da Resolução SMA do ciclo 2016 do PMVA.</w:t>
            </w:r>
            <w:r w:rsidRPr="00C5546D">
              <w:rPr>
                <w:rFonts w:ascii="Arial" w:hAnsi="Arial" w:cs="Arial"/>
                <w:i/>
                <w:iCs/>
                <w:color w:val="0000FF"/>
                <w:sz w:val="18"/>
                <w:szCs w:val="18"/>
              </w:rPr>
              <w:t xml:space="preserve">  </w:t>
            </w:r>
          </w:p>
        </w:tc>
      </w:tr>
      <w:tr w:rsidR="00F8324F" w:rsidRPr="00802C68" w:rsidTr="009E3B7B">
        <w:tc>
          <w:tcPr>
            <w:tcW w:w="571" w:type="dxa"/>
            <w:vMerge/>
          </w:tcPr>
          <w:p w:rsidR="00F8324F" w:rsidRPr="00C5546D" w:rsidRDefault="00F8324F" w:rsidP="00C96699">
            <w:pPr>
              <w:tabs>
                <w:tab w:val="left" w:pos="9099"/>
              </w:tabs>
              <w:ind w:right="-81"/>
              <w:jc w:val="both"/>
              <w:rPr>
                <w:rFonts w:ascii="Arial" w:hAnsi="Arial" w:cs="Arial"/>
                <w:b/>
                <w:bCs/>
                <w:caps/>
                <w:sz w:val="18"/>
                <w:szCs w:val="18"/>
              </w:rPr>
            </w:pPr>
          </w:p>
        </w:tc>
        <w:tc>
          <w:tcPr>
            <w:tcW w:w="709" w:type="dxa"/>
            <w:tcBorders>
              <w:bottom w:val="nil"/>
            </w:tcBorders>
          </w:tcPr>
          <w:p w:rsidR="00F8324F" w:rsidRPr="00C5546D" w:rsidRDefault="00F8324F" w:rsidP="00C96699">
            <w:pPr>
              <w:tabs>
                <w:tab w:val="left" w:pos="9099"/>
              </w:tabs>
              <w:ind w:right="-81"/>
              <w:jc w:val="center"/>
              <w:rPr>
                <w:rFonts w:ascii="Arial" w:hAnsi="Arial" w:cs="Arial"/>
                <w:b/>
                <w:bCs/>
                <w:caps/>
                <w:sz w:val="18"/>
                <w:szCs w:val="18"/>
              </w:rPr>
            </w:pPr>
          </w:p>
          <w:p w:rsidR="00F8324F" w:rsidRPr="00C5546D" w:rsidRDefault="00F8324F" w:rsidP="00C96699">
            <w:pPr>
              <w:tabs>
                <w:tab w:val="left" w:pos="9099"/>
              </w:tabs>
              <w:ind w:right="-81"/>
              <w:jc w:val="center"/>
              <w:rPr>
                <w:rFonts w:ascii="Arial" w:hAnsi="Arial" w:cs="Arial"/>
                <w:b/>
                <w:bCs/>
                <w:caps/>
                <w:sz w:val="18"/>
                <w:szCs w:val="18"/>
              </w:rPr>
            </w:pPr>
          </w:p>
          <w:p w:rsidR="00F8324F" w:rsidRPr="00C5546D" w:rsidRDefault="00F8324F" w:rsidP="00C96699">
            <w:pPr>
              <w:tabs>
                <w:tab w:val="left" w:pos="9099"/>
              </w:tabs>
              <w:ind w:right="-81"/>
              <w:jc w:val="center"/>
              <w:rPr>
                <w:rFonts w:ascii="Arial" w:hAnsi="Arial" w:cs="Arial"/>
                <w:b/>
                <w:bCs/>
                <w:caps/>
                <w:sz w:val="18"/>
                <w:szCs w:val="18"/>
              </w:rPr>
            </w:pPr>
          </w:p>
          <w:p w:rsidR="00F8324F" w:rsidRPr="00C5546D" w:rsidRDefault="00F8324F" w:rsidP="00C96699">
            <w:pPr>
              <w:tabs>
                <w:tab w:val="left" w:pos="9099"/>
              </w:tabs>
              <w:ind w:right="-81"/>
              <w:jc w:val="center"/>
              <w:rPr>
                <w:rFonts w:ascii="Arial" w:hAnsi="Arial" w:cs="Arial"/>
                <w:b/>
                <w:bCs/>
                <w:caps/>
                <w:sz w:val="18"/>
                <w:szCs w:val="18"/>
              </w:rPr>
            </w:pPr>
          </w:p>
          <w:p w:rsidR="00F8324F" w:rsidRPr="00C5546D" w:rsidRDefault="00F8324F" w:rsidP="00C96699">
            <w:pPr>
              <w:tabs>
                <w:tab w:val="left" w:pos="9099"/>
              </w:tabs>
              <w:ind w:right="-81"/>
              <w:jc w:val="center"/>
              <w:rPr>
                <w:rFonts w:ascii="Arial" w:hAnsi="Arial" w:cs="Arial"/>
                <w:b/>
                <w:bCs/>
                <w:caps/>
                <w:sz w:val="18"/>
                <w:szCs w:val="18"/>
              </w:rPr>
            </w:pPr>
          </w:p>
        </w:tc>
        <w:tc>
          <w:tcPr>
            <w:tcW w:w="2691" w:type="dxa"/>
            <w:tcBorders>
              <w:bottom w:val="nil"/>
            </w:tcBorders>
          </w:tcPr>
          <w:p w:rsidR="00F8324F" w:rsidRPr="00C5546D" w:rsidRDefault="00F8324F" w:rsidP="00C96699">
            <w:pPr>
              <w:tabs>
                <w:tab w:val="left" w:pos="9099"/>
              </w:tabs>
              <w:ind w:right="-81"/>
              <w:jc w:val="both"/>
              <w:rPr>
                <w:rFonts w:ascii="Arial" w:hAnsi="Arial" w:cs="Arial"/>
                <w:b/>
                <w:bCs/>
                <w:sz w:val="18"/>
                <w:szCs w:val="18"/>
              </w:rPr>
            </w:pPr>
          </w:p>
          <w:p w:rsidR="00F8324F" w:rsidRPr="00C5546D" w:rsidRDefault="00F8324F" w:rsidP="00C96699">
            <w:pPr>
              <w:tabs>
                <w:tab w:val="left" w:pos="9099"/>
              </w:tabs>
              <w:ind w:right="-81"/>
              <w:jc w:val="both"/>
              <w:rPr>
                <w:rFonts w:ascii="Arial" w:hAnsi="Arial" w:cs="Arial"/>
                <w:b/>
                <w:bCs/>
                <w:sz w:val="18"/>
                <w:szCs w:val="18"/>
              </w:rPr>
            </w:pPr>
          </w:p>
          <w:p w:rsidR="00F8324F" w:rsidRPr="00C5546D" w:rsidRDefault="00F8324F" w:rsidP="00C96699">
            <w:pPr>
              <w:tabs>
                <w:tab w:val="left" w:pos="9099"/>
              </w:tabs>
              <w:ind w:right="-81"/>
              <w:jc w:val="center"/>
              <w:rPr>
                <w:rFonts w:ascii="Arial" w:hAnsi="Arial" w:cs="Arial"/>
                <w:b/>
                <w:bCs/>
                <w:sz w:val="18"/>
                <w:szCs w:val="18"/>
              </w:rPr>
            </w:pPr>
          </w:p>
          <w:p w:rsidR="00F8324F" w:rsidRPr="00C5546D" w:rsidRDefault="00F8324F" w:rsidP="00C96699">
            <w:pPr>
              <w:tabs>
                <w:tab w:val="left" w:pos="9099"/>
              </w:tabs>
              <w:ind w:right="-81"/>
              <w:jc w:val="center"/>
              <w:rPr>
                <w:rFonts w:ascii="Arial" w:hAnsi="Arial" w:cs="Arial"/>
                <w:b/>
                <w:bCs/>
                <w:sz w:val="18"/>
                <w:szCs w:val="18"/>
              </w:rPr>
            </w:pPr>
          </w:p>
          <w:p w:rsidR="00F8324F" w:rsidRPr="00C5546D" w:rsidRDefault="00F8324F" w:rsidP="00C96699">
            <w:pPr>
              <w:tabs>
                <w:tab w:val="left" w:pos="9099"/>
              </w:tabs>
              <w:ind w:right="-81"/>
              <w:jc w:val="center"/>
              <w:rPr>
                <w:rFonts w:ascii="Arial" w:hAnsi="Arial" w:cs="Arial"/>
                <w:b/>
                <w:bCs/>
                <w:caps/>
                <w:sz w:val="18"/>
                <w:szCs w:val="18"/>
              </w:rPr>
            </w:pPr>
            <w:r w:rsidRPr="00C5546D">
              <w:rPr>
                <w:rFonts w:ascii="Arial" w:hAnsi="Arial" w:cs="Arial"/>
                <w:b/>
                <w:bCs/>
                <w:sz w:val="18"/>
                <w:szCs w:val="18"/>
              </w:rPr>
              <w:t xml:space="preserve">AU2 </w:t>
            </w:r>
            <w:r w:rsidRPr="00C5546D">
              <w:rPr>
                <w:rFonts w:ascii="Arial" w:hAnsi="Arial" w:cs="Arial"/>
                <w:sz w:val="18"/>
                <w:szCs w:val="18"/>
              </w:rPr>
              <w:t>- Plano de Arborização Urbana</w:t>
            </w:r>
          </w:p>
        </w:tc>
        <w:tc>
          <w:tcPr>
            <w:tcW w:w="709" w:type="dxa"/>
            <w:tcBorders>
              <w:bottom w:val="single" w:sz="4" w:space="0" w:color="auto"/>
            </w:tcBorders>
          </w:tcPr>
          <w:p w:rsidR="00F8324F" w:rsidRPr="00C5546D" w:rsidRDefault="00F8324F" w:rsidP="00C96699">
            <w:pPr>
              <w:tabs>
                <w:tab w:val="left" w:pos="9099"/>
              </w:tabs>
              <w:ind w:right="-81"/>
              <w:jc w:val="both"/>
              <w:rPr>
                <w:rFonts w:ascii="Arial" w:hAnsi="Arial" w:cs="Arial"/>
                <w:b/>
                <w:bCs/>
                <w:caps/>
                <w:sz w:val="18"/>
                <w:szCs w:val="18"/>
              </w:rPr>
            </w:pPr>
          </w:p>
          <w:p w:rsidR="00F8324F" w:rsidRPr="00C5546D" w:rsidRDefault="00F8324F" w:rsidP="00C96699">
            <w:pPr>
              <w:tabs>
                <w:tab w:val="left" w:pos="9099"/>
              </w:tabs>
              <w:ind w:right="-81"/>
              <w:jc w:val="both"/>
              <w:rPr>
                <w:rFonts w:ascii="Arial" w:hAnsi="Arial" w:cs="Arial"/>
                <w:b/>
                <w:bCs/>
                <w:caps/>
                <w:sz w:val="18"/>
                <w:szCs w:val="18"/>
              </w:rPr>
            </w:pPr>
          </w:p>
          <w:p w:rsidR="00F8324F" w:rsidRPr="00C5546D" w:rsidRDefault="00F8324F" w:rsidP="00C96699">
            <w:pPr>
              <w:tabs>
                <w:tab w:val="left" w:pos="9099"/>
              </w:tabs>
              <w:ind w:right="-81"/>
              <w:jc w:val="center"/>
              <w:rPr>
                <w:rFonts w:ascii="Arial" w:hAnsi="Arial" w:cs="Arial"/>
                <w:b/>
                <w:bCs/>
                <w:caps/>
                <w:sz w:val="18"/>
                <w:szCs w:val="18"/>
              </w:rPr>
            </w:pPr>
            <w:r w:rsidRPr="00C5546D">
              <w:rPr>
                <w:rFonts w:ascii="Arial" w:hAnsi="Arial" w:cs="Arial"/>
                <w:b/>
                <w:bCs/>
                <w:caps/>
                <w:sz w:val="18"/>
                <w:szCs w:val="18"/>
              </w:rPr>
              <w:t>2,5</w:t>
            </w:r>
          </w:p>
        </w:tc>
        <w:tc>
          <w:tcPr>
            <w:tcW w:w="5668" w:type="dxa"/>
            <w:vAlign w:val="bottom"/>
          </w:tcPr>
          <w:p w:rsidR="00F8324F" w:rsidRDefault="00F8324F" w:rsidP="000447D2">
            <w:pPr>
              <w:rPr>
                <w:rFonts w:ascii="Arial" w:hAnsi="Arial" w:cs="Arial"/>
                <w:sz w:val="18"/>
                <w:szCs w:val="18"/>
              </w:rPr>
            </w:pPr>
            <w:r w:rsidRPr="00C5546D">
              <w:rPr>
                <w:rFonts w:ascii="Arial" w:hAnsi="Arial" w:cs="Arial"/>
                <w:sz w:val="18"/>
                <w:szCs w:val="18"/>
              </w:rPr>
              <w:t xml:space="preserve">Plano de Arborização Urbana levando em conta a </w:t>
            </w:r>
            <w:r w:rsidRPr="00C5546D">
              <w:rPr>
                <w:rFonts w:ascii="Arial" w:hAnsi="Arial" w:cs="Arial"/>
                <w:b/>
                <w:bCs/>
                <w:sz w:val="18"/>
                <w:szCs w:val="18"/>
              </w:rPr>
              <w:t>área urbana total do município</w:t>
            </w:r>
          </w:p>
          <w:p w:rsidR="00F8324F" w:rsidRPr="00C5546D" w:rsidRDefault="00F8324F" w:rsidP="000447D2">
            <w:pPr>
              <w:rPr>
                <w:rFonts w:ascii="Arial" w:hAnsi="Arial" w:cs="Arial"/>
                <w:sz w:val="18"/>
                <w:szCs w:val="18"/>
              </w:rPr>
            </w:pPr>
            <w:r w:rsidRPr="00C5546D">
              <w:rPr>
                <w:rFonts w:ascii="Arial" w:hAnsi="Arial" w:cs="Arial"/>
                <w:i/>
                <w:iCs/>
                <w:sz w:val="18"/>
                <w:szCs w:val="18"/>
              </w:rPr>
              <w:t>A pontuação será dada de acordo com o conteúdo do Plano, estabelecido no Anexo III da Resolução SMA do ciclo 2016 do PMVA</w:t>
            </w:r>
            <w:r w:rsidRPr="00C5546D">
              <w:rPr>
                <w:rFonts w:ascii="Arial" w:hAnsi="Arial" w:cs="Arial"/>
                <w:sz w:val="18"/>
                <w:szCs w:val="18"/>
              </w:rPr>
              <w:t xml:space="preserve">.                                                                                                                                   </w:t>
            </w:r>
          </w:p>
        </w:tc>
      </w:tr>
      <w:tr w:rsidR="00F8324F" w:rsidRPr="00802C68" w:rsidTr="009E3B7B">
        <w:tc>
          <w:tcPr>
            <w:tcW w:w="571" w:type="dxa"/>
            <w:vMerge/>
          </w:tcPr>
          <w:p w:rsidR="00F8324F" w:rsidRPr="00C5546D" w:rsidRDefault="00F8324F" w:rsidP="00C96699">
            <w:pPr>
              <w:tabs>
                <w:tab w:val="left" w:pos="9099"/>
              </w:tabs>
              <w:ind w:right="-81"/>
              <w:jc w:val="both"/>
              <w:rPr>
                <w:rFonts w:ascii="Arial" w:hAnsi="Arial" w:cs="Arial"/>
                <w:b/>
                <w:bCs/>
                <w:caps/>
                <w:sz w:val="18"/>
                <w:szCs w:val="18"/>
              </w:rPr>
            </w:pPr>
          </w:p>
        </w:tc>
        <w:tc>
          <w:tcPr>
            <w:tcW w:w="709" w:type="dxa"/>
            <w:tcBorders>
              <w:top w:val="nil"/>
              <w:bottom w:val="nil"/>
              <w:right w:val="single" w:sz="4" w:space="0" w:color="auto"/>
            </w:tcBorders>
          </w:tcPr>
          <w:p w:rsidR="00F8324F" w:rsidRPr="00C5546D" w:rsidRDefault="00F8324F" w:rsidP="00C96699">
            <w:pPr>
              <w:tabs>
                <w:tab w:val="left" w:pos="9099"/>
              </w:tabs>
              <w:ind w:right="-81"/>
              <w:jc w:val="center"/>
              <w:rPr>
                <w:rFonts w:ascii="Arial" w:hAnsi="Arial" w:cs="Arial"/>
                <w:b/>
                <w:bCs/>
                <w:caps/>
                <w:sz w:val="18"/>
                <w:szCs w:val="18"/>
              </w:rPr>
            </w:pPr>
            <w:r w:rsidRPr="00C5546D">
              <w:rPr>
                <w:rFonts w:ascii="Arial" w:hAnsi="Arial" w:cs="Arial"/>
                <w:b/>
                <w:bCs/>
                <w:caps/>
                <w:sz w:val="18"/>
                <w:szCs w:val="18"/>
              </w:rPr>
              <w:t>2,5</w:t>
            </w:r>
          </w:p>
        </w:tc>
        <w:tc>
          <w:tcPr>
            <w:tcW w:w="2691" w:type="dxa"/>
            <w:tcBorders>
              <w:top w:val="nil"/>
              <w:left w:val="single" w:sz="4" w:space="0" w:color="auto"/>
              <w:bottom w:val="nil"/>
              <w:right w:val="single" w:sz="4" w:space="0" w:color="auto"/>
            </w:tcBorders>
          </w:tcPr>
          <w:p w:rsidR="00F8324F" w:rsidRPr="00C5546D" w:rsidRDefault="00F8324F" w:rsidP="00C96699">
            <w:pPr>
              <w:tabs>
                <w:tab w:val="left" w:pos="9099"/>
              </w:tabs>
              <w:ind w:right="-81"/>
              <w:jc w:val="both"/>
              <w:rPr>
                <w:rFonts w:ascii="Arial" w:hAnsi="Arial" w:cs="Arial"/>
                <w:b/>
                <w:bCs/>
                <w:caps/>
                <w:sz w:val="18"/>
                <w:szCs w:val="18"/>
              </w:rPr>
            </w:pPr>
          </w:p>
        </w:tc>
        <w:tc>
          <w:tcPr>
            <w:tcW w:w="709" w:type="dxa"/>
            <w:tcBorders>
              <w:top w:val="single" w:sz="4" w:space="0" w:color="auto"/>
              <w:left w:val="single" w:sz="4" w:space="0" w:color="auto"/>
              <w:bottom w:val="single" w:sz="4" w:space="0" w:color="auto"/>
              <w:right w:val="nil"/>
            </w:tcBorders>
          </w:tcPr>
          <w:p w:rsidR="00F8324F" w:rsidRPr="00C5546D" w:rsidRDefault="00F8324F" w:rsidP="00C96699">
            <w:pPr>
              <w:tabs>
                <w:tab w:val="left" w:pos="9099"/>
              </w:tabs>
              <w:ind w:right="-81"/>
              <w:jc w:val="both"/>
              <w:rPr>
                <w:rFonts w:ascii="Arial" w:hAnsi="Arial" w:cs="Arial"/>
                <w:b/>
                <w:bCs/>
                <w:caps/>
                <w:sz w:val="18"/>
                <w:szCs w:val="18"/>
              </w:rPr>
            </w:pPr>
          </w:p>
        </w:tc>
        <w:tc>
          <w:tcPr>
            <w:tcW w:w="5668" w:type="dxa"/>
            <w:tcBorders>
              <w:left w:val="nil"/>
            </w:tcBorders>
          </w:tcPr>
          <w:p w:rsidR="00F8324F" w:rsidRPr="00C5546D" w:rsidRDefault="00F8324F" w:rsidP="00C96699">
            <w:pPr>
              <w:tabs>
                <w:tab w:val="left" w:pos="9099"/>
              </w:tabs>
              <w:ind w:right="-81"/>
              <w:jc w:val="center"/>
              <w:rPr>
                <w:rFonts w:ascii="Arial" w:hAnsi="Arial" w:cs="Arial"/>
                <w:b/>
                <w:bCs/>
                <w:caps/>
                <w:sz w:val="18"/>
                <w:szCs w:val="18"/>
              </w:rPr>
            </w:pPr>
            <w:r w:rsidRPr="00C5546D">
              <w:rPr>
                <w:rFonts w:ascii="Arial" w:hAnsi="Arial" w:cs="Arial"/>
                <w:b/>
                <w:bCs/>
                <w:caps/>
                <w:sz w:val="18"/>
                <w:szCs w:val="18"/>
              </w:rPr>
              <w:t>OU</w:t>
            </w:r>
          </w:p>
        </w:tc>
      </w:tr>
      <w:tr w:rsidR="00F8324F" w:rsidRPr="00802C68" w:rsidTr="009E3B7B">
        <w:tc>
          <w:tcPr>
            <w:tcW w:w="571" w:type="dxa"/>
            <w:vMerge/>
          </w:tcPr>
          <w:p w:rsidR="00F8324F" w:rsidRPr="00C5546D" w:rsidRDefault="00F8324F" w:rsidP="00C96699">
            <w:pPr>
              <w:tabs>
                <w:tab w:val="left" w:pos="9099"/>
              </w:tabs>
              <w:ind w:right="-81"/>
              <w:jc w:val="both"/>
              <w:rPr>
                <w:rFonts w:ascii="Arial" w:hAnsi="Arial" w:cs="Arial"/>
                <w:b/>
                <w:bCs/>
                <w:caps/>
                <w:sz w:val="18"/>
                <w:szCs w:val="18"/>
              </w:rPr>
            </w:pPr>
          </w:p>
        </w:tc>
        <w:tc>
          <w:tcPr>
            <w:tcW w:w="709" w:type="dxa"/>
            <w:tcBorders>
              <w:top w:val="nil"/>
              <w:bottom w:val="single" w:sz="4" w:space="0" w:color="auto"/>
            </w:tcBorders>
          </w:tcPr>
          <w:p w:rsidR="00F8324F" w:rsidRPr="00C5546D" w:rsidRDefault="00F8324F" w:rsidP="00C96699">
            <w:pPr>
              <w:tabs>
                <w:tab w:val="left" w:pos="9099"/>
              </w:tabs>
              <w:ind w:right="-81"/>
              <w:jc w:val="center"/>
              <w:rPr>
                <w:rFonts w:ascii="Arial" w:hAnsi="Arial" w:cs="Arial"/>
                <w:b/>
                <w:bCs/>
                <w:caps/>
                <w:sz w:val="18"/>
                <w:szCs w:val="18"/>
              </w:rPr>
            </w:pPr>
          </w:p>
        </w:tc>
        <w:tc>
          <w:tcPr>
            <w:tcW w:w="2691" w:type="dxa"/>
            <w:tcBorders>
              <w:top w:val="nil"/>
              <w:bottom w:val="single" w:sz="4" w:space="0" w:color="auto"/>
            </w:tcBorders>
          </w:tcPr>
          <w:p w:rsidR="00F8324F" w:rsidRPr="00C5546D" w:rsidRDefault="00F8324F" w:rsidP="00C96699">
            <w:pPr>
              <w:tabs>
                <w:tab w:val="left" w:pos="9099"/>
              </w:tabs>
              <w:ind w:right="-81"/>
              <w:jc w:val="both"/>
              <w:rPr>
                <w:rFonts w:ascii="Arial" w:hAnsi="Arial" w:cs="Arial"/>
                <w:b/>
                <w:bCs/>
                <w:sz w:val="18"/>
                <w:szCs w:val="18"/>
              </w:rPr>
            </w:pPr>
          </w:p>
          <w:p w:rsidR="00F8324F" w:rsidRPr="00C5546D" w:rsidRDefault="00F8324F" w:rsidP="00C96699">
            <w:pPr>
              <w:tabs>
                <w:tab w:val="left" w:pos="9099"/>
              </w:tabs>
              <w:ind w:right="-81"/>
              <w:jc w:val="both"/>
              <w:rPr>
                <w:rFonts w:ascii="Arial" w:hAnsi="Arial" w:cs="Arial"/>
                <w:b/>
                <w:bCs/>
                <w:caps/>
                <w:sz w:val="18"/>
                <w:szCs w:val="18"/>
              </w:rPr>
            </w:pPr>
          </w:p>
        </w:tc>
        <w:tc>
          <w:tcPr>
            <w:tcW w:w="709" w:type="dxa"/>
            <w:tcBorders>
              <w:top w:val="single" w:sz="4" w:space="0" w:color="auto"/>
              <w:bottom w:val="single" w:sz="4" w:space="0" w:color="auto"/>
            </w:tcBorders>
          </w:tcPr>
          <w:p w:rsidR="00F8324F" w:rsidRPr="00C5546D" w:rsidRDefault="00F8324F" w:rsidP="00C96699">
            <w:pPr>
              <w:tabs>
                <w:tab w:val="left" w:pos="9099"/>
              </w:tabs>
              <w:ind w:right="-81"/>
              <w:jc w:val="both"/>
              <w:rPr>
                <w:rFonts w:ascii="Arial" w:hAnsi="Arial" w:cs="Arial"/>
                <w:b/>
                <w:bCs/>
                <w:caps/>
                <w:sz w:val="18"/>
                <w:szCs w:val="18"/>
              </w:rPr>
            </w:pPr>
          </w:p>
          <w:p w:rsidR="00F8324F" w:rsidRPr="00C5546D" w:rsidRDefault="00F8324F" w:rsidP="00C96699">
            <w:pPr>
              <w:tabs>
                <w:tab w:val="left" w:pos="9099"/>
              </w:tabs>
              <w:ind w:right="-81"/>
              <w:jc w:val="both"/>
              <w:rPr>
                <w:rFonts w:ascii="Arial" w:hAnsi="Arial" w:cs="Arial"/>
                <w:b/>
                <w:bCs/>
                <w:caps/>
                <w:sz w:val="18"/>
                <w:szCs w:val="18"/>
              </w:rPr>
            </w:pPr>
            <w:r w:rsidRPr="00C5546D">
              <w:rPr>
                <w:rFonts w:ascii="Arial" w:hAnsi="Arial" w:cs="Arial"/>
                <w:b/>
                <w:bCs/>
                <w:caps/>
                <w:sz w:val="18"/>
                <w:szCs w:val="18"/>
              </w:rPr>
              <w:t>1,5</w:t>
            </w:r>
          </w:p>
        </w:tc>
        <w:tc>
          <w:tcPr>
            <w:tcW w:w="5668" w:type="dxa"/>
            <w:vAlign w:val="center"/>
          </w:tcPr>
          <w:p w:rsidR="00F8324F" w:rsidRDefault="00F8324F" w:rsidP="000447D2">
            <w:pPr>
              <w:jc w:val="both"/>
              <w:rPr>
                <w:rFonts w:ascii="Arial" w:hAnsi="Arial" w:cs="Arial"/>
                <w:sz w:val="18"/>
                <w:szCs w:val="18"/>
              </w:rPr>
            </w:pPr>
            <w:r w:rsidRPr="00C5546D">
              <w:rPr>
                <w:rFonts w:ascii="Arial" w:hAnsi="Arial" w:cs="Arial"/>
                <w:sz w:val="18"/>
                <w:szCs w:val="18"/>
              </w:rPr>
              <w:t xml:space="preserve">Plano de Arborização Urbana levando em conta </w:t>
            </w:r>
            <w:r w:rsidRPr="00C5546D">
              <w:rPr>
                <w:rFonts w:ascii="Arial" w:hAnsi="Arial" w:cs="Arial"/>
                <w:b/>
                <w:bCs/>
                <w:sz w:val="18"/>
                <w:szCs w:val="18"/>
              </w:rPr>
              <w:t>parte de área urbana do município carente de arborização</w:t>
            </w:r>
          </w:p>
          <w:p w:rsidR="00F8324F" w:rsidRPr="00C5546D" w:rsidRDefault="00F8324F" w:rsidP="000447D2">
            <w:pPr>
              <w:jc w:val="both"/>
              <w:rPr>
                <w:rFonts w:ascii="Arial" w:hAnsi="Arial" w:cs="Arial"/>
                <w:sz w:val="18"/>
                <w:szCs w:val="18"/>
              </w:rPr>
            </w:pPr>
            <w:r w:rsidRPr="00C5546D">
              <w:rPr>
                <w:rFonts w:ascii="Arial" w:hAnsi="Arial" w:cs="Arial"/>
                <w:i/>
                <w:sz w:val="18"/>
                <w:szCs w:val="18"/>
              </w:rPr>
              <w:t>A pontuação será dada de acordo com o conteúdo do Plano, estabelecido no Anexo III da Resolução SMA do ciclo 2016 do PMVA.</w:t>
            </w:r>
            <w:r w:rsidRPr="00C5546D">
              <w:rPr>
                <w:rFonts w:ascii="Arial" w:hAnsi="Arial" w:cs="Arial"/>
                <w:sz w:val="18"/>
                <w:szCs w:val="18"/>
              </w:rPr>
              <w:t xml:space="preserve">                    </w:t>
            </w:r>
          </w:p>
        </w:tc>
      </w:tr>
      <w:tr w:rsidR="00F8324F" w:rsidRPr="00802C68" w:rsidTr="009E3B7B">
        <w:tc>
          <w:tcPr>
            <w:tcW w:w="571" w:type="dxa"/>
            <w:vMerge/>
          </w:tcPr>
          <w:p w:rsidR="00F8324F" w:rsidRPr="00C5546D" w:rsidRDefault="00F8324F" w:rsidP="00C96699">
            <w:pPr>
              <w:tabs>
                <w:tab w:val="left" w:pos="9099"/>
              </w:tabs>
              <w:ind w:right="-81"/>
              <w:jc w:val="both"/>
              <w:rPr>
                <w:rFonts w:ascii="Arial" w:hAnsi="Arial" w:cs="Arial"/>
                <w:b/>
                <w:bCs/>
                <w:caps/>
                <w:sz w:val="18"/>
                <w:szCs w:val="18"/>
              </w:rPr>
            </w:pPr>
          </w:p>
        </w:tc>
        <w:tc>
          <w:tcPr>
            <w:tcW w:w="709" w:type="dxa"/>
            <w:vMerge w:val="restart"/>
            <w:tcBorders>
              <w:top w:val="single" w:sz="4" w:space="0" w:color="auto"/>
              <w:right w:val="single" w:sz="4" w:space="0" w:color="auto"/>
            </w:tcBorders>
          </w:tcPr>
          <w:p w:rsidR="00F8324F" w:rsidRDefault="00F8324F" w:rsidP="000447D2">
            <w:pPr>
              <w:tabs>
                <w:tab w:val="left" w:pos="9099"/>
              </w:tabs>
              <w:ind w:right="-81"/>
              <w:rPr>
                <w:rFonts w:ascii="Arial" w:hAnsi="Arial" w:cs="Arial"/>
                <w:b/>
                <w:bCs/>
                <w:caps/>
                <w:sz w:val="18"/>
                <w:szCs w:val="18"/>
              </w:rPr>
            </w:pPr>
          </w:p>
          <w:p w:rsidR="00F8324F" w:rsidRDefault="00F8324F" w:rsidP="000447D2">
            <w:pPr>
              <w:tabs>
                <w:tab w:val="left" w:pos="9099"/>
              </w:tabs>
              <w:ind w:right="-81"/>
              <w:rPr>
                <w:rFonts w:ascii="Arial" w:hAnsi="Arial" w:cs="Arial"/>
                <w:b/>
                <w:bCs/>
                <w:caps/>
                <w:sz w:val="18"/>
                <w:szCs w:val="18"/>
              </w:rPr>
            </w:pPr>
          </w:p>
          <w:p w:rsidR="00F8324F" w:rsidRPr="00C5546D" w:rsidRDefault="00F8324F" w:rsidP="000447D2">
            <w:pPr>
              <w:tabs>
                <w:tab w:val="left" w:pos="9099"/>
              </w:tabs>
              <w:ind w:right="-81"/>
              <w:rPr>
                <w:rFonts w:ascii="Arial" w:hAnsi="Arial" w:cs="Arial"/>
                <w:b/>
                <w:bCs/>
                <w:caps/>
                <w:sz w:val="18"/>
                <w:szCs w:val="18"/>
              </w:rPr>
            </w:pPr>
            <w:r>
              <w:rPr>
                <w:rFonts w:ascii="Arial" w:hAnsi="Arial" w:cs="Arial"/>
                <w:b/>
                <w:bCs/>
                <w:caps/>
                <w:sz w:val="18"/>
                <w:szCs w:val="18"/>
              </w:rPr>
              <w:t xml:space="preserve">   </w:t>
            </w:r>
            <w:r w:rsidRPr="00C5546D">
              <w:rPr>
                <w:rFonts w:ascii="Arial" w:hAnsi="Arial" w:cs="Arial"/>
                <w:b/>
                <w:bCs/>
                <w:caps/>
                <w:sz w:val="18"/>
                <w:szCs w:val="18"/>
              </w:rPr>
              <w:t>1,5</w:t>
            </w:r>
          </w:p>
        </w:tc>
        <w:tc>
          <w:tcPr>
            <w:tcW w:w="2691" w:type="dxa"/>
            <w:tcBorders>
              <w:top w:val="single" w:sz="4" w:space="0" w:color="auto"/>
              <w:left w:val="single" w:sz="4" w:space="0" w:color="auto"/>
              <w:bottom w:val="nil"/>
            </w:tcBorders>
            <w:vAlign w:val="center"/>
          </w:tcPr>
          <w:p w:rsidR="00F8324F" w:rsidRPr="00C5546D" w:rsidRDefault="00F8324F" w:rsidP="00C96699">
            <w:pPr>
              <w:rPr>
                <w:rFonts w:ascii="Arial" w:hAnsi="Arial" w:cs="Arial"/>
                <w:b/>
                <w:bCs/>
                <w:sz w:val="18"/>
                <w:szCs w:val="18"/>
              </w:rPr>
            </w:pPr>
          </w:p>
          <w:p w:rsidR="00F8324F" w:rsidRPr="00C5546D" w:rsidRDefault="00F8324F" w:rsidP="00C96699">
            <w:pPr>
              <w:jc w:val="center"/>
              <w:rPr>
                <w:rFonts w:ascii="Arial" w:hAnsi="Arial" w:cs="Arial"/>
                <w:b/>
                <w:bCs/>
                <w:sz w:val="18"/>
                <w:szCs w:val="18"/>
              </w:rPr>
            </w:pPr>
            <w:r w:rsidRPr="00C5546D">
              <w:rPr>
                <w:rFonts w:ascii="Arial" w:hAnsi="Arial" w:cs="Arial"/>
                <w:b/>
                <w:bCs/>
                <w:sz w:val="18"/>
                <w:szCs w:val="18"/>
              </w:rPr>
              <w:t>AU3</w:t>
            </w:r>
            <w:r w:rsidRPr="00C5546D">
              <w:rPr>
                <w:rFonts w:ascii="Arial" w:hAnsi="Arial" w:cs="Arial"/>
                <w:sz w:val="18"/>
                <w:szCs w:val="18"/>
              </w:rPr>
              <w:t xml:space="preserve"> - Piloto de Floresta Urbana</w:t>
            </w:r>
          </w:p>
        </w:tc>
        <w:tc>
          <w:tcPr>
            <w:tcW w:w="709" w:type="dxa"/>
            <w:tcBorders>
              <w:top w:val="single" w:sz="4" w:space="0" w:color="auto"/>
              <w:bottom w:val="single" w:sz="4" w:space="0" w:color="auto"/>
            </w:tcBorders>
          </w:tcPr>
          <w:p w:rsidR="00F8324F" w:rsidRDefault="00F8324F" w:rsidP="00C96699">
            <w:pPr>
              <w:tabs>
                <w:tab w:val="left" w:pos="9099"/>
              </w:tabs>
              <w:ind w:right="-81"/>
              <w:jc w:val="center"/>
              <w:rPr>
                <w:rFonts w:ascii="Arial" w:hAnsi="Arial" w:cs="Arial"/>
                <w:b/>
                <w:bCs/>
                <w:caps/>
                <w:sz w:val="18"/>
                <w:szCs w:val="18"/>
              </w:rPr>
            </w:pPr>
          </w:p>
          <w:p w:rsidR="00F8324F" w:rsidRPr="00C5546D" w:rsidRDefault="00F8324F" w:rsidP="00C96699">
            <w:pPr>
              <w:tabs>
                <w:tab w:val="left" w:pos="9099"/>
              </w:tabs>
              <w:ind w:right="-81"/>
              <w:jc w:val="center"/>
              <w:rPr>
                <w:rFonts w:ascii="Arial" w:hAnsi="Arial" w:cs="Arial"/>
                <w:b/>
                <w:bCs/>
                <w:caps/>
                <w:sz w:val="18"/>
                <w:szCs w:val="18"/>
              </w:rPr>
            </w:pPr>
            <w:r w:rsidRPr="00C5546D">
              <w:rPr>
                <w:rFonts w:ascii="Arial" w:hAnsi="Arial" w:cs="Arial"/>
                <w:b/>
                <w:bCs/>
                <w:caps/>
                <w:sz w:val="18"/>
                <w:szCs w:val="18"/>
              </w:rPr>
              <w:t>1</w:t>
            </w:r>
          </w:p>
        </w:tc>
        <w:tc>
          <w:tcPr>
            <w:tcW w:w="5668" w:type="dxa"/>
            <w:vAlign w:val="center"/>
          </w:tcPr>
          <w:p w:rsidR="00F8324F" w:rsidRPr="00C5546D" w:rsidRDefault="00F8324F" w:rsidP="000447D2">
            <w:pPr>
              <w:jc w:val="both"/>
              <w:rPr>
                <w:rFonts w:ascii="Arial" w:hAnsi="Arial" w:cs="Arial"/>
                <w:b/>
                <w:bCs/>
                <w:sz w:val="18"/>
                <w:szCs w:val="18"/>
              </w:rPr>
            </w:pPr>
            <w:r w:rsidRPr="00C5546D">
              <w:rPr>
                <w:rFonts w:ascii="Arial" w:hAnsi="Arial" w:cs="Arial"/>
                <w:b/>
                <w:bCs/>
                <w:sz w:val="18"/>
                <w:szCs w:val="18"/>
              </w:rPr>
              <w:t>AU3(a) - Piloto de Floresta Urbana implantado</w:t>
            </w:r>
          </w:p>
        </w:tc>
      </w:tr>
      <w:tr w:rsidR="00F8324F" w:rsidRPr="00802C68" w:rsidTr="009E3B7B">
        <w:tc>
          <w:tcPr>
            <w:tcW w:w="571" w:type="dxa"/>
            <w:vMerge/>
          </w:tcPr>
          <w:p w:rsidR="00F8324F" w:rsidRPr="00C5546D" w:rsidRDefault="00F8324F" w:rsidP="00C96699">
            <w:pPr>
              <w:tabs>
                <w:tab w:val="left" w:pos="9099"/>
              </w:tabs>
              <w:ind w:right="-81"/>
              <w:jc w:val="both"/>
              <w:rPr>
                <w:rFonts w:ascii="Arial" w:hAnsi="Arial" w:cs="Arial"/>
                <w:b/>
                <w:bCs/>
                <w:caps/>
                <w:sz w:val="18"/>
                <w:szCs w:val="18"/>
              </w:rPr>
            </w:pPr>
          </w:p>
        </w:tc>
        <w:tc>
          <w:tcPr>
            <w:tcW w:w="709" w:type="dxa"/>
            <w:vMerge/>
            <w:tcBorders>
              <w:right w:val="single" w:sz="4" w:space="0" w:color="auto"/>
            </w:tcBorders>
          </w:tcPr>
          <w:p w:rsidR="00F8324F" w:rsidRPr="00C5546D" w:rsidRDefault="00F8324F" w:rsidP="000447D2">
            <w:pPr>
              <w:tabs>
                <w:tab w:val="left" w:pos="9099"/>
              </w:tabs>
              <w:ind w:right="-81"/>
              <w:rPr>
                <w:rFonts w:ascii="Arial" w:hAnsi="Arial" w:cs="Arial"/>
                <w:b/>
                <w:bCs/>
                <w:caps/>
                <w:sz w:val="18"/>
                <w:szCs w:val="18"/>
              </w:rPr>
            </w:pPr>
          </w:p>
        </w:tc>
        <w:tc>
          <w:tcPr>
            <w:tcW w:w="2691" w:type="dxa"/>
            <w:tcBorders>
              <w:top w:val="nil"/>
              <w:left w:val="single" w:sz="4" w:space="0" w:color="auto"/>
              <w:bottom w:val="single" w:sz="4" w:space="0" w:color="auto"/>
              <w:right w:val="single" w:sz="4" w:space="0" w:color="auto"/>
            </w:tcBorders>
          </w:tcPr>
          <w:p w:rsidR="00F8324F" w:rsidRPr="00C5546D" w:rsidRDefault="00F8324F" w:rsidP="00C96699">
            <w:pPr>
              <w:tabs>
                <w:tab w:val="left" w:pos="9099"/>
              </w:tabs>
              <w:ind w:right="-81"/>
              <w:jc w:val="both"/>
              <w:rPr>
                <w:rFonts w:ascii="Arial" w:hAnsi="Arial" w:cs="Arial"/>
                <w:b/>
                <w:bCs/>
                <w:sz w:val="18"/>
                <w:szCs w:val="18"/>
              </w:rPr>
            </w:pPr>
          </w:p>
        </w:tc>
        <w:tc>
          <w:tcPr>
            <w:tcW w:w="709" w:type="dxa"/>
            <w:tcBorders>
              <w:top w:val="single" w:sz="4" w:space="0" w:color="auto"/>
              <w:left w:val="single" w:sz="4" w:space="0" w:color="auto"/>
            </w:tcBorders>
          </w:tcPr>
          <w:p w:rsidR="00F8324F" w:rsidRPr="00C5546D" w:rsidRDefault="00F8324F" w:rsidP="000447D2">
            <w:pPr>
              <w:tabs>
                <w:tab w:val="left" w:pos="9099"/>
              </w:tabs>
              <w:ind w:right="-81"/>
              <w:rPr>
                <w:rFonts w:ascii="Arial" w:hAnsi="Arial" w:cs="Arial"/>
                <w:b/>
                <w:bCs/>
                <w:caps/>
                <w:sz w:val="18"/>
                <w:szCs w:val="18"/>
              </w:rPr>
            </w:pPr>
            <w:r w:rsidRPr="00C5546D">
              <w:rPr>
                <w:rFonts w:ascii="Arial" w:hAnsi="Arial" w:cs="Arial"/>
                <w:b/>
                <w:bCs/>
                <w:caps/>
                <w:sz w:val="18"/>
                <w:szCs w:val="18"/>
              </w:rPr>
              <w:t>0,5</w:t>
            </w:r>
          </w:p>
        </w:tc>
        <w:tc>
          <w:tcPr>
            <w:tcW w:w="5668" w:type="dxa"/>
            <w:vAlign w:val="center"/>
          </w:tcPr>
          <w:p w:rsidR="00F8324F" w:rsidRPr="00C5546D" w:rsidRDefault="00F8324F" w:rsidP="000447D2">
            <w:pPr>
              <w:jc w:val="both"/>
              <w:rPr>
                <w:rFonts w:ascii="Arial" w:hAnsi="Arial" w:cs="Arial"/>
                <w:b/>
                <w:bCs/>
                <w:sz w:val="18"/>
                <w:szCs w:val="18"/>
              </w:rPr>
            </w:pPr>
            <w:r w:rsidRPr="00C5546D">
              <w:rPr>
                <w:rFonts w:ascii="Arial" w:hAnsi="Arial" w:cs="Arial"/>
                <w:b/>
                <w:bCs/>
                <w:sz w:val="18"/>
                <w:szCs w:val="18"/>
              </w:rPr>
              <w:t xml:space="preserve">AU3(b) - Manutenção de Piloto de Floresta Urbana </w:t>
            </w:r>
            <w:r w:rsidRPr="00C5546D">
              <w:rPr>
                <w:rFonts w:ascii="Arial" w:hAnsi="Arial" w:cs="Arial"/>
                <w:sz w:val="18"/>
                <w:szCs w:val="18"/>
              </w:rPr>
              <w:t>implantado</w:t>
            </w:r>
            <w:r>
              <w:rPr>
                <w:rFonts w:ascii="Arial" w:hAnsi="Arial" w:cs="Arial"/>
                <w:sz w:val="18"/>
                <w:szCs w:val="18"/>
              </w:rPr>
              <w:t xml:space="preserve"> nos Ciclos anteriores do PMVA</w:t>
            </w:r>
          </w:p>
        </w:tc>
      </w:tr>
      <w:tr w:rsidR="00F8324F" w:rsidRPr="00802C68" w:rsidTr="00C96699">
        <w:tc>
          <w:tcPr>
            <w:tcW w:w="571" w:type="dxa"/>
            <w:vMerge/>
          </w:tcPr>
          <w:p w:rsidR="00F8324F" w:rsidRPr="00C5546D" w:rsidRDefault="00F8324F" w:rsidP="00C96699">
            <w:pPr>
              <w:tabs>
                <w:tab w:val="left" w:pos="9099"/>
              </w:tabs>
              <w:ind w:right="-81"/>
              <w:jc w:val="both"/>
              <w:rPr>
                <w:rFonts w:ascii="Arial" w:hAnsi="Arial" w:cs="Arial"/>
                <w:b/>
                <w:bCs/>
                <w:caps/>
                <w:sz w:val="18"/>
                <w:szCs w:val="18"/>
              </w:rPr>
            </w:pPr>
          </w:p>
        </w:tc>
        <w:tc>
          <w:tcPr>
            <w:tcW w:w="709" w:type="dxa"/>
          </w:tcPr>
          <w:p w:rsidR="00F8324F" w:rsidRPr="00C5546D" w:rsidRDefault="00F8324F" w:rsidP="00C96699">
            <w:pPr>
              <w:tabs>
                <w:tab w:val="left" w:pos="9099"/>
              </w:tabs>
              <w:ind w:right="-81"/>
              <w:jc w:val="center"/>
              <w:rPr>
                <w:rFonts w:ascii="Arial" w:hAnsi="Arial" w:cs="Arial"/>
                <w:b/>
                <w:bCs/>
                <w:caps/>
                <w:sz w:val="18"/>
                <w:szCs w:val="18"/>
              </w:rPr>
            </w:pPr>
          </w:p>
          <w:p w:rsidR="00F8324F" w:rsidRPr="00C5546D" w:rsidRDefault="00F8324F" w:rsidP="00C96699">
            <w:pPr>
              <w:tabs>
                <w:tab w:val="left" w:pos="9099"/>
              </w:tabs>
              <w:ind w:right="-81"/>
              <w:jc w:val="center"/>
              <w:rPr>
                <w:rFonts w:ascii="Arial" w:hAnsi="Arial" w:cs="Arial"/>
                <w:b/>
                <w:bCs/>
                <w:caps/>
                <w:sz w:val="18"/>
                <w:szCs w:val="18"/>
              </w:rPr>
            </w:pPr>
            <w:r w:rsidRPr="00C5546D">
              <w:rPr>
                <w:rFonts w:ascii="Arial" w:hAnsi="Arial" w:cs="Arial"/>
                <w:b/>
                <w:bCs/>
                <w:caps/>
                <w:sz w:val="18"/>
                <w:szCs w:val="18"/>
              </w:rPr>
              <w:t>3</w:t>
            </w:r>
          </w:p>
        </w:tc>
        <w:tc>
          <w:tcPr>
            <w:tcW w:w="9068" w:type="dxa"/>
            <w:gridSpan w:val="3"/>
            <w:vAlign w:val="center"/>
          </w:tcPr>
          <w:p w:rsidR="00F8324F" w:rsidRPr="00C5546D" w:rsidRDefault="00F8324F" w:rsidP="000447D2">
            <w:pPr>
              <w:rPr>
                <w:rFonts w:ascii="Arial" w:hAnsi="Arial" w:cs="Arial"/>
                <w:sz w:val="18"/>
                <w:szCs w:val="18"/>
              </w:rPr>
            </w:pPr>
            <w:r w:rsidRPr="00C5546D">
              <w:rPr>
                <w:rFonts w:ascii="Arial" w:hAnsi="Arial" w:cs="Arial"/>
                <w:b/>
                <w:bCs/>
                <w:sz w:val="18"/>
                <w:szCs w:val="18"/>
              </w:rPr>
              <w:t>AU4</w:t>
            </w:r>
            <w:r w:rsidRPr="00C5546D">
              <w:rPr>
                <w:rFonts w:ascii="Arial" w:hAnsi="Arial" w:cs="Arial"/>
                <w:sz w:val="18"/>
                <w:szCs w:val="18"/>
              </w:rPr>
              <w:t xml:space="preserve"> - Análise da proporcionalidade de projeção de copa total no perímetro urbano (áreas públicas e particulares), tomando como referência a meta bianual de 15% (quinze por cento) da área urbana, excetuando as árvores utilizadas </w:t>
            </w:r>
            <w:r>
              <w:rPr>
                <w:rFonts w:ascii="Arial" w:hAnsi="Arial" w:cs="Arial"/>
                <w:sz w:val="18"/>
                <w:szCs w:val="18"/>
              </w:rPr>
              <w:t>para reflorestamento comercial</w:t>
            </w:r>
          </w:p>
        </w:tc>
      </w:tr>
      <w:tr w:rsidR="00F8324F" w:rsidRPr="00802C68" w:rsidTr="00C96699">
        <w:tc>
          <w:tcPr>
            <w:tcW w:w="571" w:type="dxa"/>
            <w:vMerge/>
          </w:tcPr>
          <w:p w:rsidR="00F8324F" w:rsidRPr="00C5546D" w:rsidRDefault="00F8324F" w:rsidP="00C96699">
            <w:pPr>
              <w:tabs>
                <w:tab w:val="left" w:pos="9099"/>
              </w:tabs>
              <w:ind w:right="-81"/>
              <w:jc w:val="both"/>
              <w:rPr>
                <w:rFonts w:ascii="Arial" w:hAnsi="Arial" w:cs="Arial"/>
                <w:b/>
                <w:bCs/>
                <w:caps/>
                <w:sz w:val="18"/>
                <w:szCs w:val="18"/>
              </w:rPr>
            </w:pPr>
          </w:p>
        </w:tc>
        <w:tc>
          <w:tcPr>
            <w:tcW w:w="709" w:type="dxa"/>
          </w:tcPr>
          <w:p w:rsidR="00F8324F" w:rsidRPr="00C5546D" w:rsidRDefault="00F8324F" w:rsidP="00C96699">
            <w:pPr>
              <w:tabs>
                <w:tab w:val="left" w:pos="9099"/>
              </w:tabs>
              <w:ind w:right="-81"/>
              <w:jc w:val="center"/>
              <w:rPr>
                <w:rFonts w:ascii="Arial" w:hAnsi="Arial" w:cs="Arial"/>
                <w:b/>
                <w:bCs/>
                <w:caps/>
                <w:sz w:val="18"/>
                <w:szCs w:val="18"/>
              </w:rPr>
            </w:pPr>
            <w:r w:rsidRPr="00C5546D">
              <w:rPr>
                <w:rFonts w:ascii="Arial" w:hAnsi="Arial" w:cs="Arial"/>
                <w:b/>
                <w:bCs/>
                <w:caps/>
                <w:sz w:val="18"/>
                <w:szCs w:val="18"/>
              </w:rPr>
              <w:t>1</w:t>
            </w:r>
          </w:p>
        </w:tc>
        <w:tc>
          <w:tcPr>
            <w:tcW w:w="9068" w:type="dxa"/>
            <w:gridSpan w:val="3"/>
            <w:vAlign w:val="center"/>
          </w:tcPr>
          <w:p w:rsidR="00F8324F" w:rsidRPr="00C5546D" w:rsidRDefault="00F8324F" w:rsidP="00C96699">
            <w:pPr>
              <w:rPr>
                <w:rFonts w:ascii="Arial" w:hAnsi="Arial" w:cs="Arial"/>
                <w:b/>
                <w:bCs/>
                <w:sz w:val="18"/>
                <w:szCs w:val="18"/>
              </w:rPr>
            </w:pPr>
            <w:r w:rsidRPr="00C5546D">
              <w:rPr>
                <w:rFonts w:ascii="Arial" w:hAnsi="Arial" w:cs="Arial"/>
                <w:b/>
                <w:bCs/>
                <w:sz w:val="18"/>
                <w:szCs w:val="18"/>
              </w:rPr>
              <w:t xml:space="preserve">AU5 </w:t>
            </w:r>
            <w:r w:rsidRPr="00C5546D">
              <w:rPr>
                <w:rFonts w:ascii="Arial" w:hAnsi="Arial" w:cs="Arial"/>
                <w:sz w:val="18"/>
                <w:szCs w:val="18"/>
              </w:rPr>
              <w:t xml:space="preserve">- Existência de Viveiro municipal ou em parceria.                                                                                                                                                                                                </w:t>
            </w:r>
          </w:p>
        </w:tc>
      </w:tr>
      <w:tr w:rsidR="00F8324F" w:rsidRPr="00802C68" w:rsidTr="00C96699">
        <w:tc>
          <w:tcPr>
            <w:tcW w:w="571" w:type="dxa"/>
            <w:vMerge/>
          </w:tcPr>
          <w:p w:rsidR="00F8324F" w:rsidRPr="00C5546D" w:rsidRDefault="00F8324F" w:rsidP="00C96699">
            <w:pPr>
              <w:tabs>
                <w:tab w:val="left" w:pos="9099"/>
              </w:tabs>
              <w:ind w:right="-81"/>
              <w:rPr>
                <w:rFonts w:ascii="Arial" w:hAnsi="Arial" w:cs="Arial"/>
                <w:b/>
                <w:bCs/>
                <w:caps/>
                <w:sz w:val="18"/>
                <w:szCs w:val="18"/>
              </w:rPr>
            </w:pPr>
          </w:p>
        </w:tc>
        <w:tc>
          <w:tcPr>
            <w:tcW w:w="709" w:type="dxa"/>
          </w:tcPr>
          <w:p w:rsidR="00F8324F" w:rsidRPr="00C5546D" w:rsidRDefault="00F8324F" w:rsidP="00C96699">
            <w:pPr>
              <w:tabs>
                <w:tab w:val="left" w:pos="9099"/>
              </w:tabs>
              <w:ind w:right="-81"/>
              <w:jc w:val="center"/>
              <w:rPr>
                <w:rFonts w:ascii="Arial" w:hAnsi="Arial" w:cs="Arial"/>
                <w:b/>
                <w:bCs/>
                <w:caps/>
                <w:sz w:val="18"/>
                <w:szCs w:val="18"/>
              </w:rPr>
            </w:pPr>
            <w:r w:rsidRPr="00C5546D">
              <w:rPr>
                <w:rFonts w:ascii="Arial" w:hAnsi="Arial" w:cs="Arial"/>
                <w:b/>
                <w:bCs/>
                <w:caps/>
                <w:sz w:val="18"/>
                <w:szCs w:val="18"/>
              </w:rPr>
              <w:t>1</w:t>
            </w:r>
          </w:p>
        </w:tc>
        <w:tc>
          <w:tcPr>
            <w:tcW w:w="9068" w:type="dxa"/>
            <w:gridSpan w:val="3"/>
          </w:tcPr>
          <w:p w:rsidR="00F8324F" w:rsidRPr="00C5546D" w:rsidRDefault="00F8324F" w:rsidP="00C96699">
            <w:pPr>
              <w:rPr>
                <w:rFonts w:ascii="Arial" w:hAnsi="Arial" w:cs="Arial"/>
                <w:b/>
                <w:bCs/>
                <w:sz w:val="18"/>
                <w:szCs w:val="18"/>
              </w:rPr>
            </w:pPr>
            <w:r w:rsidRPr="00C5546D">
              <w:rPr>
                <w:rFonts w:ascii="Arial" w:hAnsi="Arial" w:cs="Arial"/>
                <w:b/>
                <w:bCs/>
                <w:sz w:val="18"/>
                <w:szCs w:val="18"/>
              </w:rPr>
              <w:t>AU6</w:t>
            </w:r>
            <w:r w:rsidRPr="00C5546D">
              <w:rPr>
                <w:rFonts w:ascii="Arial" w:hAnsi="Arial" w:cs="Arial"/>
                <w:sz w:val="18"/>
                <w:szCs w:val="18"/>
              </w:rPr>
              <w:t xml:space="preserve"> - Participação em Teleconferência sobre o tema </w:t>
            </w:r>
            <w:r w:rsidRPr="00C5546D">
              <w:rPr>
                <w:rFonts w:ascii="Arial" w:hAnsi="Arial" w:cs="Arial"/>
                <w:b/>
                <w:sz w:val="18"/>
                <w:szCs w:val="18"/>
              </w:rPr>
              <w:t>"Arborização Urbana",</w:t>
            </w:r>
            <w:r w:rsidRPr="00C5546D">
              <w:rPr>
                <w:rFonts w:ascii="Arial" w:hAnsi="Arial" w:cs="Arial"/>
                <w:sz w:val="18"/>
                <w:szCs w:val="18"/>
              </w:rPr>
              <w:t xml:space="preserve"> promovida pelo PMVA.</w:t>
            </w:r>
          </w:p>
        </w:tc>
      </w:tr>
      <w:tr w:rsidR="00CD1698" w:rsidRPr="00802C68" w:rsidTr="00C96699">
        <w:tc>
          <w:tcPr>
            <w:tcW w:w="10348" w:type="dxa"/>
            <w:gridSpan w:val="5"/>
          </w:tcPr>
          <w:p w:rsidR="00CD1698" w:rsidRPr="00C5546D" w:rsidRDefault="00CD1698" w:rsidP="00C96699">
            <w:pPr>
              <w:tabs>
                <w:tab w:val="left" w:pos="9099"/>
              </w:tabs>
              <w:ind w:right="-81"/>
              <w:jc w:val="both"/>
              <w:rPr>
                <w:rFonts w:ascii="Tahoma" w:hAnsi="Tahoma" w:cs="Tahoma"/>
                <w:b/>
                <w:bCs/>
                <w:caps/>
                <w:sz w:val="18"/>
                <w:szCs w:val="18"/>
              </w:rPr>
            </w:pPr>
            <w:r w:rsidRPr="00C5546D">
              <w:rPr>
                <w:rFonts w:ascii="Tahoma" w:hAnsi="Tahoma" w:cs="Tahoma"/>
                <w:b/>
                <w:bCs/>
                <w:caps/>
                <w:sz w:val="18"/>
                <w:szCs w:val="18"/>
              </w:rPr>
              <w:t>Peso da Diretiva = 1,0</w:t>
            </w:r>
          </w:p>
        </w:tc>
      </w:tr>
    </w:tbl>
    <w:p w:rsidR="00CD1698" w:rsidRDefault="00CD1698" w:rsidP="00CD1698">
      <w:pPr>
        <w:tabs>
          <w:tab w:val="left" w:pos="9099"/>
        </w:tabs>
        <w:ind w:right="-81"/>
        <w:jc w:val="both"/>
        <w:rPr>
          <w:rFonts w:ascii="Tahoma" w:hAnsi="Tahoma" w:cs="Tahoma"/>
          <w:b/>
          <w:bCs/>
          <w:caps/>
          <w:sz w:val="22"/>
          <w:szCs w:val="22"/>
        </w:rPr>
      </w:pPr>
    </w:p>
    <w:p w:rsidR="00CD1698" w:rsidRDefault="00CD1698"/>
    <w:p w:rsidR="00E822AA" w:rsidRDefault="00E822AA"/>
    <w:p w:rsidR="00E822AA" w:rsidRDefault="00E822AA"/>
    <w:p w:rsidR="00E822AA" w:rsidRDefault="00E822AA"/>
    <w:p w:rsidR="00C5546D" w:rsidRDefault="00C5546D"/>
    <w:p w:rsidR="00C5546D" w:rsidRDefault="00C5546D"/>
    <w:p w:rsidR="00C5546D" w:rsidRDefault="00C5546D"/>
    <w:p w:rsidR="00C5546D" w:rsidRDefault="00C5546D"/>
    <w:p w:rsidR="00C5546D" w:rsidRDefault="00C5546D"/>
    <w:p w:rsidR="00C3016D" w:rsidRDefault="00C3016D"/>
    <w:p w:rsidR="00E822AA" w:rsidRDefault="00E822AA"/>
    <w:p w:rsidR="00E822AA" w:rsidRDefault="00EB23E0" w:rsidP="00E822AA">
      <w:pPr>
        <w:autoSpaceDE w:val="0"/>
        <w:autoSpaceDN w:val="0"/>
        <w:adjustRightInd w:val="0"/>
        <w:ind w:right="-824"/>
        <w:jc w:val="both"/>
        <w:rPr>
          <w:rFonts w:ascii="Tahoma" w:hAnsi="Tahoma" w:cs="Tahoma"/>
          <w:b/>
          <w:bCs/>
          <w:sz w:val="22"/>
          <w:szCs w:val="22"/>
        </w:rPr>
      </w:pPr>
      <w:r>
        <w:rPr>
          <w:rFonts w:ascii="Tahoma" w:hAnsi="Tahoma" w:cs="Tahoma"/>
          <w:b/>
          <w:bCs/>
          <w:sz w:val="22"/>
          <w:szCs w:val="22"/>
        </w:rPr>
        <w:lastRenderedPageBreak/>
        <w:t>Dir</w:t>
      </w:r>
      <w:r w:rsidRPr="00B27183">
        <w:rPr>
          <w:rFonts w:ascii="Tahoma" w:hAnsi="Tahoma" w:cs="Tahoma"/>
          <w:b/>
          <w:bCs/>
          <w:sz w:val="22"/>
          <w:szCs w:val="22"/>
        </w:rPr>
        <w:t>etiv</w:t>
      </w:r>
      <w:r>
        <w:rPr>
          <w:rFonts w:ascii="Tahoma" w:hAnsi="Tahoma" w:cs="Tahoma"/>
          <w:b/>
          <w:bCs/>
          <w:sz w:val="22"/>
          <w:szCs w:val="22"/>
        </w:rPr>
        <w:t>a</w:t>
      </w:r>
      <w:r w:rsidR="00E822AA" w:rsidRPr="008442C0">
        <w:rPr>
          <w:rFonts w:ascii="Tahoma" w:hAnsi="Tahoma" w:cs="Tahoma"/>
          <w:b/>
          <w:bCs/>
          <w:sz w:val="22"/>
          <w:szCs w:val="22"/>
        </w:rPr>
        <w:t xml:space="preserve"> 7 – EDUCAÇÃO AMBIENTAL – (EA)</w:t>
      </w:r>
      <w:bookmarkStart w:id="0" w:name="RANGE!A1:I12"/>
    </w:p>
    <w:p w:rsidR="00C3016D" w:rsidRPr="008442C0" w:rsidRDefault="00C3016D" w:rsidP="00E822AA">
      <w:pPr>
        <w:autoSpaceDE w:val="0"/>
        <w:autoSpaceDN w:val="0"/>
        <w:adjustRightInd w:val="0"/>
        <w:ind w:right="-824"/>
        <w:jc w:val="both"/>
        <w:rPr>
          <w:rFonts w:ascii="Tahoma" w:hAnsi="Tahoma" w:cs="Tahoma"/>
          <w:b/>
          <w:bCs/>
          <w:sz w:val="22"/>
          <w:szCs w:val="22"/>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249"/>
        <w:gridCol w:w="983"/>
        <w:gridCol w:w="3221"/>
        <w:gridCol w:w="661"/>
        <w:gridCol w:w="4518"/>
      </w:tblGrid>
      <w:tr w:rsidR="00E822AA" w:rsidRPr="008442C0" w:rsidTr="00C3016D">
        <w:tc>
          <w:tcPr>
            <w:tcW w:w="10632" w:type="dxa"/>
            <w:gridSpan w:val="5"/>
            <w:shd w:val="clear" w:color="auto" w:fill="D9D9D9"/>
          </w:tcPr>
          <w:p w:rsidR="00E822AA" w:rsidRPr="00C3016D" w:rsidRDefault="00E822AA" w:rsidP="00C96699">
            <w:pPr>
              <w:autoSpaceDE w:val="0"/>
              <w:autoSpaceDN w:val="0"/>
              <w:adjustRightInd w:val="0"/>
              <w:ind w:right="-824"/>
              <w:jc w:val="center"/>
              <w:rPr>
                <w:rFonts w:ascii="Arial" w:hAnsi="Arial" w:cs="Arial"/>
                <w:b/>
                <w:bCs/>
                <w:sz w:val="18"/>
                <w:szCs w:val="18"/>
              </w:rPr>
            </w:pPr>
            <w:r w:rsidRPr="00C3016D">
              <w:rPr>
                <w:rFonts w:ascii="Arial" w:hAnsi="Arial" w:cs="Arial"/>
                <w:b/>
                <w:bCs/>
                <w:sz w:val="18"/>
                <w:szCs w:val="18"/>
              </w:rPr>
              <w:t>EDUCAÇÃO AMBIENTAL (EA)</w:t>
            </w:r>
          </w:p>
        </w:tc>
      </w:tr>
      <w:tr w:rsidR="00E822AA" w:rsidRPr="003D7BEB" w:rsidTr="00C3016D">
        <w:tblPrEx>
          <w:shd w:val="clear" w:color="auto" w:fill="auto"/>
        </w:tblPrEx>
        <w:tc>
          <w:tcPr>
            <w:tcW w:w="2232" w:type="dxa"/>
            <w:gridSpan w:val="2"/>
          </w:tcPr>
          <w:p w:rsidR="00E822AA" w:rsidRPr="00C3016D" w:rsidRDefault="00745C0F" w:rsidP="00745C0F">
            <w:pPr>
              <w:autoSpaceDE w:val="0"/>
              <w:autoSpaceDN w:val="0"/>
              <w:adjustRightInd w:val="0"/>
              <w:ind w:right="-824"/>
              <w:rPr>
                <w:rFonts w:ascii="Arial" w:hAnsi="Arial" w:cs="Arial"/>
                <w:b/>
                <w:bCs/>
                <w:sz w:val="18"/>
                <w:szCs w:val="18"/>
              </w:rPr>
            </w:pPr>
            <w:r>
              <w:rPr>
                <w:rFonts w:ascii="Arial" w:hAnsi="Arial" w:cs="Arial"/>
                <w:b/>
                <w:bCs/>
                <w:sz w:val="18"/>
                <w:szCs w:val="18"/>
              </w:rPr>
              <w:t xml:space="preserve">             </w:t>
            </w:r>
            <w:r w:rsidR="00E822AA" w:rsidRPr="00C3016D">
              <w:rPr>
                <w:rFonts w:ascii="Arial" w:hAnsi="Arial" w:cs="Arial"/>
                <w:b/>
                <w:bCs/>
                <w:sz w:val="18"/>
                <w:szCs w:val="18"/>
              </w:rPr>
              <w:t>NOTAS</w:t>
            </w:r>
          </w:p>
        </w:tc>
        <w:tc>
          <w:tcPr>
            <w:tcW w:w="8400" w:type="dxa"/>
            <w:gridSpan w:val="3"/>
          </w:tcPr>
          <w:p w:rsidR="00E822AA" w:rsidRPr="00C3016D" w:rsidRDefault="00E822AA" w:rsidP="00C96699">
            <w:pPr>
              <w:autoSpaceDE w:val="0"/>
              <w:autoSpaceDN w:val="0"/>
              <w:adjustRightInd w:val="0"/>
              <w:ind w:right="-824"/>
              <w:jc w:val="center"/>
              <w:rPr>
                <w:rFonts w:ascii="Arial" w:hAnsi="Arial" w:cs="Arial"/>
                <w:b/>
                <w:bCs/>
                <w:sz w:val="18"/>
                <w:szCs w:val="18"/>
              </w:rPr>
            </w:pPr>
            <w:r w:rsidRPr="00C3016D">
              <w:rPr>
                <w:rFonts w:ascii="Arial" w:hAnsi="Arial" w:cs="Arial"/>
                <w:b/>
                <w:bCs/>
                <w:sz w:val="18"/>
                <w:szCs w:val="18"/>
              </w:rPr>
              <w:t>CRITÉRIOS APLICADOS PARA AVALIAÇÃO</w:t>
            </w:r>
          </w:p>
        </w:tc>
      </w:tr>
      <w:tr w:rsidR="00E822AA" w:rsidRPr="003D7BEB" w:rsidTr="00C3016D">
        <w:tblPrEx>
          <w:shd w:val="clear" w:color="auto" w:fill="auto"/>
        </w:tblPrEx>
        <w:tc>
          <w:tcPr>
            <w:tcW w:w="1249" w:type="dxa"/>
            <w:tcBorders>
              <w:bottom w:val="nil"/>
            </w:tcBorders>
          </w:tcPr>
          <w:p w:rsidR="00E822AA" w:rsidRPr="00C3016D" w:rsidRDefault="00E822AA" w:rsidP="00C96699">
            <w:pPr>
              <w:autoSpaceDE w:val="0"/>
              <w:autoSpaceDN w:val="0"/>
              <w:adjustRightInd w:val="0"/>
              <w:ind w:right="-824"/>
              <w:jc w:val="both"/>
              <w:rPr>
                <w:rFonts w:ascii="Arial" w:hAnsi="Arial" w:cs="Arial"/>
                <w:b/>
                <w:bCs/>
                <w:sz w:val="18"/>
                <w:szCs w:val="18"/>
              </w:rPr>
            </w:pPr>
          </w:p>
        </w:tc>
        <w:tc>
          <w:tcPr>
            <w:tcW w:w="983" w:type="dxa"/>
            <w:tcBorders>
              <w:bottom w:val="single" w:sz="4" w:space="0" w:color="auto"/>
            </w:tcBorders>
          </w:tcPr>
          <w:p w:rsidR="00E822AA" w:rsidRPr="00C3016D" w:rsidRDefault="00E822AA" w:rsidP="00C96699">
            <w:pPr>
              <w:autoSpaceDE w:val="0"/>
              <w:autoSpaceDN w:val="0"/>
              <w:adjustRightInd w:val="0"/>
              <w:ind w:right="-824"/>
              <w:jc w:val="both"/>
              <w:rPr>
                <w:rFonts w:ascii="Arial" w:hAnsi="Arial" w:cs="Arial"/>
                <w:b/>
                <w:bCs/>
                <w:sz w:val="18"/>
                <w:szCs w:val="18"/>
              </w:rPr>
            </w:pPr>
            <w:r w:rsidRPr="00C3016D">
              <w:rPr>
                <w:rFonts w:ascii="Arial" w:hAnsi="Arial" w:cs="Arial"/>
                <w:b/>
                <w:bCs/>
                <w:sz w:val="18"/>
                <w:szCs w:val="18"/>
              </w:rPr>
              <w:t xml:space="preserve">    0,5</w:t>
            </w:r>
          </w:p>
        </w:tc>
        <w:tc>
          <w:tcPr>
            <w:tcW w:w="8400" w:type="dxa"/>
            <w:gridSpan w:val="3"/>
          </w:tcPr>
          <w:p w:rsidR="00E822AA" w:rsidRPr="00C3016D" w:rsidRDefault="00E822AA" w:rsidP="00886593">
            <w:pPr>
              <w:tabs>
                <w:tab w:val="left" w:pos="8820"/>
                <w:tab w:val="left" w:pos="9000"/>
              </w:tabs>
              <w:spacing w:after="120"/>
              <w:ind w:right="99"/>
              <w:jc w:val="both"/>
              <w:rPr>
                <w:rFonts w:ascii="Arial" w:hAnsi="Arial" w:cs="Arial"/>
                <w:b/>
                <w:bCs/>
                <w:sz w:val="18"/>
                <w:szCs w:val="18"/>
              </w:rPr>
            </w:pPr>
            <w:r w:rsidRPr="00C3016D">
              <w:rPr>
                <w:rFonts w:ascii="Arial" w:hAnsi="Arial" w:cs="Arial"/>
                <w:b/>
                <w:sz w:val="18"/>
                <w:szCs w:val="18"/>
              </w:rPr>
              <w:t xml:space="preserve">EA1 - </w:t>
            </w:r>
            <w:r w:rsidRPr="00886593">
              <w:rPr>
                <w:rFonts w:ascii="Arial" w:hAnsi="Arial" w:cs="Arial"/>
                <w:sz w:val="18"/>
                <w:szCs w:val="18"/>
              </w:rPr>
              <w:t xml:space="preserve">Lei Municipal </w:t>
            </w:r>
            <w:r w:rsidR="00886593">
              <w:rPr>
                <w:rFonts w:ascii="Arial" w:hAnsi="Arial" w:cs="Arial"/>
                <w:sz w:val="18"/>
                <w:szCs w:val="18"/>
              </w:rPr>
              <w:t>q</w:t>
            </w:r>
            <w:r w:rsidRPr="00886593">
              <w:rPr>
                <w:rFonts w:ascii="Arial" w:hAnsi="Arial" w:cs="Arial"/>
                <w:sz w:val="18"/>
                <w:szCs w:val="18"/>
              </w:rPr>
              <w:t xml:space="preserve">ue institui </w:t>
            </w:r>
            <w:r w:rsidR="00886593">
              <w:rPr>
                <w:rFonts w:ascii="Arial" w:hAnsi="Arial" w:cs="Arial"/>
                <w:sz w:val="18"/>
                <w:szCs w:val="18"/>
              </w:rPr>
              <w:t xml:space="preserve">a </w:t>
            </w:r>
            <w:r w:rsidRPr="00886593">
              <w:rPr>
                <w:rFonts w:ascii="Arial" w:hAnsi="Arial" w:cs="Arial"/>
                <w:sz w:val="18"/>
                <w:szCs w:val="18"/>
              </w:rPr>
              <w:t xml:space="preserve">Política </w:t>
            </w:r>
            <w:r w:rsidR="00886593">
              <w:rPr>
                <w:rFonts w:ascii="Arial" w:hAnsi="Arial" w:cs="Arial"/>
                <w:sz w:val="18"/>
                <w:szCs w:val="18"/>
              </w:rPr>
              <w:t>Municipal de Educação Ambiental, que atenda ao disposto na Lei Federal n</w:t>
            </w:r>
            <w:r w:rsidR="00D63CEF">
              <w:rPr>
                <w:rFonts w:ascii="Arial" w:hAnsi="Arial" w:cs="Arial"/>
                <w:sz w:val="18"/>
                <w:szCs w:val="18"/>
                <w:vertAlign w:val="superscript"/>
              </w:rPr>
              <w:t>o</w:t>
            </w:r>
            <w:r w:rsidR="00D63CEF">
              <w:rPr>
                <w:rFonts w:ascii="Arial" w:hAnsi="Arial" w:cs="Arial"/>
                <w:sz w:val="18"/>
                <w:szCs w:val="18"/>
              </w:rPr>
              <w:t xml:space="preserve"> 9.795/199 e na Lei estadual n</w:t>
            </w:r>
            <w:r w:rsidR="00D63CEF">
              <w:rPr>
                <w:rFonts w:ascii="Arial" w:hAnsi="Arial" w:cs="Arial"/>
                <w:sz w:val="18"/>
                <w:szCs w:val="18"/>
                <w:vertAlign w:val="superscript"/>
              </w:rPr>
              <w:t>o</w:t>
            </w:r>
            <w:r w:rsidR="00D63CEF">
              <w:rPr>
                <w:rFonts w:ascii="Arial" w:hAnsi="Arial" w:cs="Arial"/>
                <w:sz w:val="18"/>
                <w:szCs w:val="18"/>
              </w:rPr>
              <w:t xml:space="preserve"> 12.780/2007</w:t>
            </w:r>
            <w:r w:rsidRPr="00C3016D">
              <w:rPr>
                <w:rFonts w:ascii="Arial" w:hAnsi="Arial" w:cs="Arial"/>
                <w:b/>
                <w:sz w:val="18"/>
                <w:szCs w:val="18"/>
              </w:rPr>
              <w:t xml:space="preserve"> </w:t>
            </w:r>
          </w:p>
        </w:tc>
      </w:tr>
      <w:tr w:rsidR="00E822AA" w:rsidRPr="003D7BEB" w:rsidTr="00C3016D">
        <w:tblPrEx>
          <w:shd w:val="clear" w:color="auto" w:fill="auto"/>
        </w:tblPrEx>
        <w:tc>
          <w:tcPr>
            <w:tcW w:w="1249" w:type="dxa"/>
            <w:tcBorders>
              <w:top w:val="nil"/>
              <w:left w:val="single" w:sz="4" w:space="0" w:color="auto"/>
              <w:bottom w:val="nil"/>
              <w:right w:val="single" w:sz="4" w:space="0" w:color="auto"/>
            </w:tcBorders>
          </w:tcPr>
          <w:p w:rsidR="00E822AA" w:rsidRPr="00C3016D" w:rsidRDefault="00E822AA" w:rsidP="00C96699">
            <w:pPr>
              <w:autoSpaceDE w:val="0"/>
              <w:autoSpaceDN w:val="0"/>
              <w:adjustRightInd w:val="0"/>
              <w:ind w:right="-824"/>
              <w:jc w:val="both"/>
              <w:rPr>
                <w:rFonts w:ascii="Arial" w:hAnsi="Arial" w:cs="Arial"/>
                <w:b/>
                <w:bCs/>
                <w:sz w:val="18"/>
                <w:szCs w:val="18"/>
              </w:rPr>
            </w:pPr>
          </w:p>
        </w:tc>
        <w:tc>
          <w:tcPr>
            <w:tcW w:w="983" w:type="dxa"/>
            <w:tcBorders>
              <w:left w:val="single" w:sz="4" w:space="0" w:color="auto"/>
              <w:bottom w:val="single" w:sz="4" w:space="0" w:color="auto"/>
            </w:tcBorders>
          </w:tcPr>
          <w:p w:rsidR="00E822AA" w:rsidRPr="00C3016D" w:rsidRDefault="00E822AA" w:rsidP="00C96699">
            <w:pPr>
              <w:autoSpaceDE w:val="0"/>
              <w:autoSpaceDN w:val="0"/>
              <w:adjustRightInd w:val="0"/>
              <w:ind w:right="-824"/>
              <w:jc w:val="both"/>
              <w:rPr>
                <w:rFonts w:ascii="Arial" w:hAnsi="Arial" w:cs="Arial"/>
                <w:b/>
                <w:bCs/>
                <w:sz w:val="18"/>
                <w:szCs w:val="18"/>
              </w:rPr>
            </w:pPr>
            <w:r w:rsidRPr="00C3016D">
              <w:rPr>
                <w:rFonts w:ascii="Arial" w:hAnsi="Arial" w:cs="Arial"/>
                <w:b/>
                <w:bCs/>
                <w:sz w:val="18"/>
                <w:szCs w:val="18"/>
              </w:rPr>
              <w:t xml:space="preserve">   </w:t>
            </w:r>
          </w:p>
          <w:p w:rsidR="00E822AA" w:rsidRPr="00C3016D" w:rsidRDefault="00E822AA" w:rsidP="00C96699">
            <w:pPr>
              <w:autoSpaceDE w:val="0"/>
              <w:autoSpaceDN w:val="0"/>
              <w:adjustRightInd w:val="0"/>
              <w:ind w:right="-824"/>
              <w:jc w:val="both"/>
              <w:rPr>
                <w:rFonts w:ascii="Arial" w:hAnsi="Arial" w:cs="Arial"/>
                <w:b/>
                <w:bCs/>
                <w:sz w:val="18"/>
                <w:szCs w:val="18"/>
              </w:rPr>
            </w:pPr>
            <w:r w:rsidRPr="00C3016D">
              <w:rPr>
                <w:rFonts w:ascii="Arial" w:hAnsi="Arial" w:cs="Arial"/>
                <w:b/>
                <w:bCs/>
                <w:sz w:val="18"/>
                <w:szCs w:val="18"/>
              </w:rPr>
              <w:t xml:space="preserve">     1</w:t>
            </w:r>
          </w:p>
        </w:tc>
        <w:tc>
          <w:tcPr>
            <w:tcW w:w="8400" w:type="dxa"/>
            <w:gridSpan w:val="3"/>
          </w:tcPr>
          <w:p w:rsidR="00E822AA" w:rsidRPr="00C3016D" w:rsidRDefault="00E822AA" w:rsidP="00C96699">
            <w:pPr>
              <w:tabs>
                <w:tab w:val="left" w:pos="8820"/>
                <w:tab w:val="left" w:pos="9000"/>
              </w:tabs>
              <w:spacing w:after="120"/>
              <w:ind w:right="99"/>
              <w:jc w:val="both"/>
              <w:rPr>
                <w:rFonts w:ascii="Arial" w:hAnsi="Arial" w:cs="Arial"/>
                <w:sz w:val="18"/>
                <w:szCs w:val="18"/>
              </w:rPr>
            </w:pPr>
            <w:r w:rsidRPr="00C3016D">
              <w:rPr>
                <w:rFonts w:ascii="Arial" w:hAnsi="Arial" w:cs="Arial"/>
                <w:b/>
                <w:sz w:val="18"/>
                <w:szCs w:val="18"/>
              </w:rPr>
              <w:t xml:space="preserve">EA2 - </w:t>
            </w:r>
            <w:r w:rsidRPr="00886593">
              <w:rPr>
                <w:rFonts w:ascii="Arial" w:hAnsi="Arial" w:cs="Arial"/>
                <w:sz w:val="18"/>
                <w:szCs w:val="18"/>
              </w:rPr>
              <w:t xml:space="preserve">Diretrizes Pedagógicas </w:t>
            </w:r>
            <w:r w:rsidR="00D63CEF">
              <w:rPr>
                <w:rFonts w:ascii="Arial" w:hAnsi="Arial" w:cs="Arial"/>
                <w:sz w:val="18"/>
                <w:szCs w:val="18"/>
              </w:rPr>
              <w:t>para a</w:t>
            </w:r>
            <w:r w:rsidRPr="00C3016D">
              <w:rPr>
                <w:rFonts w:ascii="Arial" w:hAnsi="Arial" w:cs="Arial"/>
                <w:sz w:val="18"/>
                <w:szCs w:val="18"/>
              </w:rPr>
              <w:t xml:space="preserve"> Educação Ambiental </w:t>
            </w:r>
            <w:r w:rsidR="00D63CEF">
              <w:rPr>
                <w:rFonts w:ascii="Arial" w:hAnsi="Arial" w:cs="Arial"/>
                <w:sz w:val="18"/>
                <w:szCs w:val="18"/>
              </w:rPr>
              <w:t>na Rede Municipal de Ensino</w:t>
            </w:r>
          </w:p>
          <w:p w:rsidR="00E822AA" w:rsidRPr="00C3016D" w:rsidRDefault="00E822AA" w:rsidP="00C96699">
            <w:pPr>
              <w:autoSpaceDE w:val="0"/>
              <w:autoSpaceDN w:val="0"/>
              <w:adjustRightInd w:val="0"/>
              <w:ind w:right="-824"/>
              <w:jc w:val="both"/>
              <w:rPr>
                <w:rFonts w:ascii="Arial" w:hAnsi="Arial" w:cs="Arial"/>
                <w:b/>
                <w:bCs/>
                <w:sz w:val="18"/>
                <w:szCs w:val="18"/>
              </w:rPr>
            </w:pPr>
          </w:p>
        </w:tc>
      </w:tr>
      <w:tr w:rsidR="00D63CEF" w:rsidRPr="003D7BEB" w:rsidTr="00937305">
        <w:tblPrEx>
          <w:shd w:val="clear" w:color="auto" w:fill="auto"/>
        </w:tblPrEx>
        <w:tc>
          <w:tcPr>
            <w:tcW w:w="1249" w:type="dxa"/>
            <w:tcBorders>
              <w:top w:val="nil"/>
              <w:bottom w:val="nil"/>
            </w:tcBorders>
          </w:tcPr>
          <w:p w:rsidR="00D63CEF" w:rsidRPr="00C3016D" w:rsidRDefault="00D63CEF" w:rsidP="00C96699">
            <w:pPr>
              <w:autoSpaceDE w:val="0"/>
              <w:autoSpaceDN w:val="0"/>
              <w:adjustRightInd w:val="0"/>
              <w:ind w:right="-824"/>
              <w:jc w:val="both"/>
              <w:rPr>
                <w:rFonts w:ascii="Arial" w:hAnsi="Arial" w:cs="Arial"/>
                <w:b/>
                <w:bCs/>
                <w:sz w:val="18"/>
                <w:szCs w:val="18"/>
              </w:rPr>
            </w:pPr>
          </w:p>
        </w:tc>
        <w:tc>
          <w:tcPr>
            <w:tcW w:w="983" w:type="dxa"/>
            <w:tcBorders>
              <w:bottom w:val="nil"/>
            </w:tcBorders>
          </w:tcPr>
          <w:p w:rsidR="00D63CEF" w:rsidRPr="00C3016D" w:rsidRDefault="00D63CEF" w:rsidP="00C96699">
            <w:pPr>
              <w:autoSpaceDE w:val="0"/>
              <w:autoSpaceDN w:val="0"/>
              <w:adjustRightInd w:val="0"/>
              <w:ind w:right="-824"/>
              <w:jc w:val="both"/>
              <w:rPr>
                <w:rFonts w:ascii="Arial" w:hAnsi="Arial" w:cs="Arial"/>
                <w:b/>
                <w:bCs/>
                <w:sz w:val="18"/>
                <w:szCs w:val="18"/>
              </w:rPr>
            </w:pPr>
          </w:p>
          <w:p w:rsidR="00D63CEF" w:rsidRPr="00C3016D" w:rsidRDefault="00D63CEF" w:rsidP="00C96699">
            <w:pPr>
              <w:autoSpaceDE w:val="0"/>
              <w:autoSpaceDN w:val="0"/>
              <w:adjustRightInd w:val="0"/>
              <w:ind w:right="-824"/>
              <w:jc w:val="both"/>
              <w:rPr>
                <w:rFonts w:ascii="Arial" w:hAnsi="Arial" w:cs="Arial"/>
                <w:b/>
                <w:bCs/>
                <w:sz w:val="18"/>
                <w:szCs w:val="18"/>
              </w:rPr>
            </w:pPr>
          </w:p>
          <w:p w:rsidR="00D63CEF" w:rsidRPr="00C3016D" w:rsidRDefault="00D63CEF" w:rsidP="00C96699">
            <w:pPr>
              <w:autoSpaceDE w:val="0"/>
              <w:autoSpaceDN w:val="0"/>
              <w:adjustRightInd w:val="0"/>
              <w:ind w:right="-824"/>
              <w:rPr>
                <w:rFonts w:ascii="Arial" w:hAnsi="Arial" w:cs="Arial"/>
                <w:b/>
                <w:bCs/>
                <w:sz w:val="18"/>
                <w:szCs w:val="18"/>
              </w:rPr>
            </w:pPr>
          </w:p>
          <w:p w:rsidR="00D63CEF" w:rsidRPr="00C3016D" w:rsidRDefault="00D63CEF" w:rsidP="00C96699">
            <w:pPr>
              <w:autoSpaceDE w:val="0"/>
              <w:autoSpaceDN w:val="0"/>
              <w:adjustRightInd w:val="0"/>
              <w:ind w:right="-824"/>
              <w:rPr>
                <w:rFonts w:ascii="Arial" w:hAnsi="Arial" w:cs="Arial"/>
                <w:b/>
                <w:bCs/>
                <w:sz w:val="18"/>
                <w:szCs w:val="18"/>
              </w:rPr>
            </w:pPr>
            <w:r w:rsidRPr="00C3016D">
              <w:rPr>
                <w:rFonts w:ascii="Arial" w:hAnsi="Arial" w:cs="Arial"/>
                <w:b/>
                <w:bCs/>
                <w:sz w:val="18"/>
                <w:szCs w:val="18"/>
              </w:rPr>
              <w:t xml:space="preserve">    1,5</w:t>
            </w:r>
          </w:p>
        </w:tc>
        <w:tc>
          <w:tcPr>
            <w:tcW w:w="3221" w:type="dxa"/>
            <w:vMerge w:val="restart"/>
          </w:tcPr>
          <w:p w:rsidR="00D63CEF" w:rsidRDefault="00D63CEF" w:rsidP="00C96699">
            <w:pPr>
              <w:tabs>
                <w:tab w:val="left" w:pos="8820"/>
                <w:tab w:val="left" w:pos="9000"/>
              </w:tabs>
              <w:spacing w:after="240"/>
              <w:ind w:right="99"/>
              <w:jc w:val="both"/>
              <w:rPr>
                <w:rFonts w:ascii="Arial" w:hAnsi="Arial" w:cs="Arial"/>
                <w:b/>
                <w:sz w:val="18"/>
                <w:szCs w:val="18"/>
              </w:rPr>
            </w:pPr>
          </w:p>
          <w:p w:rsidR="00D63CEF" w:rsidRPr="00886593" w:rsidRDefault="00D63CEF" w:rsidP="00C96699">
            <w:pPr>
              <w:tabs>
                <w:tab w:val="left" w:pos="8820"/>
                <w:tab w:val="left" w:pos="9000"/>
              </w:tabs>
              <w:spacing w:after="240"/>
              <w:ind w:right="99"/>
              <w:jc w:val="both"/>
              <w:rPr>
                <w:rFonts w:ascii="Arial" w:hAnsi="Arial" w:cs="Arial"/>
                <w:sz w:val="18"/>
                <w:szCs w:val="18"/>
              </w:rPr>
            </w:pPr>
            <w:r w:rsidRPr="00C3016D">
              <w:rPr>
                <w:rFonts w:ascii="Arial" w:hAnsi="Arial" w:cs="Arial"/>
                <w:b/>
                <w:sz w:val="18"/>
                <w:szCs w:val="18"/>
              </w:rPr>
              <w:t xml:space="preserve">EA3 - </w:t>
            </w:r>
            <w:r w:rsidRPr="00886593">
              <w:rPr>
                <w:rFonts w:ascii="Arial" w:hAnsi="Arial" w:cs="Arial"/>
                <w:sz w:val="18"/>
                <w:szCs w:val="18"/>
              </w:rPr>
              <w:t>Programa Municipal de Educação Ambiental Formal e Não F</w:t>
            </w:r>
            <w:r>
              <w:rPr>
                <w:rFonts w:ascii="Arial" w:hAnsi="Arial" w:cs="Arial"/>
                <w:sz w:val="18"/>
                <w:szCs w:val="18"/>
              </w:rPr>
              <w:t xml:space="preserve">ormal, do próprio Município ou em parceria e </w:t>
            </w:r>
            <w:proofErr w:type="gramStart"/>
            <w:r>
              <w:rPr>
                <w:rFonts w:ascii="Arial" w:hAnsi="Arial" w:cs="Arial"/>
                <w:sz w:val="18"/>
                <w:szCs w:val="18"/>
              </w:rPr>
              <w:t>ação(</w:t>
            </w:r>
            <w:proofErr w:type="spellStart"/>
            <w:proofErr w:type="gramEnd"/>
            <w:r>
              <w:rPr>
                <w:rFonts w:ascii="Arial" w:hAnsi="Arial" w:cs="Arial"/>
                <w:sz w:val="18"/>
                <w:szCs w:val="18"/>
              </w:rPr>
              <w:t>ões</w:t>
            </w:r>
            <w:proofErr w:type="spellEnd"/>
            <w:r>
              <w:rPr>
                <w:rFonts w:ascii="Arial" w:hAnsi="Arial" w:cs="Arial"/>
                <w:sz w:val="18"/>
                <w:szCs w:val="18"/>
              </w:rPr>
              <w:t>) vinculado(s) ao Programa</w:t>
            </w:r>
          </w:p>
          <w:p w:rsidR="00D63CEF" w:rsidRPr="00C3016D" w:rsidRDefault="00D63CEF" w:rsidP="00C96699">
            <w:pPr>
              <w:autoSpaceDE w:val="0"/>
              <w:autoSpaceDN w:val="0"/>
              <w:adjustRightInd w:val="0"/>
              <w:ind w:right="-824"/>
              <w:jc w:val="both"/>
              <w:rPr>
                <w:rFonts w:ascii="Arial" w:hAnsi="Arial" w:cs="Arial"/>
                <w:b/>
                <w:bCs/>
                <w:sz w:val="18"/>
                <w:szCs w:val="18"/>
              </w:rPr>
            </w:pPr>
          </w:p>
        </w:tc>
        <w:tc>
          <w:tcPr>
            <w:tcW w:w="661" w:type="dxa"/>
            <w:tcBorders>
              <w:bottom w:val="single" w:sz="4" w:space="0" w:color="auto"/>
            </w:tcBorders>
          </w:tcPr>
          <w:p w:rsidR="00D63CEF" w:rsidRPr="00C3016D" w:rsidRDefault="00D63CEF" w:rsidP="00C96699">
            <w:pPr>
              <w:autoSpaceDE w:val="0"/>
              <w:autoSpaceDN w:val="0"/>
              <w:adjustRightInd w:val="0"/>
              <w:ind w:right="-824"/>
              <w:jc w:val="both"/>
              <w:rPr>
                <w:rFonts w:ascii="Arial" w:hAnsi="Arial" w:cs="Arial"/>
                <w:b/>
                <w:bCs/>
                <w:sz w:val="18"/>
                <w:szCs w:val="18"/>
              </w:rPr>
            </w:pPr>
          </w:p>
          <w:p w:rsidR="00D63CEF" w:rsidRPr="00C3016D" w:rsidRDefault="00CE0846" w:rsidP="00C96699">
            <w:pPr>
              <w:autoSpaceDE w:val="0"/>
              <w:autoSpaceDN w:val="0"/>
              <w:adjustRightInd w:val="0"/>
              <w:ind w:right="-824"/>
              <w:jc w:val="both"/>
              <w:rPr>
                <w:rFonts w:ascii="Arial" w:hAnsi="Arial" w:cs="Arial"/>
                <w:b/>
                <w:bCs/>
                <w:sz w:val="18"/>
                <w:szCs w:val="18"/>
              </w:rPr>
            </w:pPr>
            <w:r>
              <w:rPr>
                <w:rFonts w:ascii="Arial" w:hAnsi="Arial" w:cs="Arial"/>
                <w:b/>
                <w:bCs/>
                <w:sz w:val="18"/>
                <w:szCs w:val="18"/>
              </w:rPr>
              <w:t>0,</w:t>
            </w:r>
            <w:r w:rsidR="00D63CEF" w:rsidRPr="00C3016D">
              <w:rPr>
                <w:rFonts w:ascii="Arial" w:hAnsi="Arial" w:cs="Arial"/>
                <w:b/>
                <w:bCs/>
                <w:sz w:val="18"/>
                <w:szCs w:val="18"/>
              </w:rPr>
              <w:t>5</w:t>
            </w:r>
          </w:p>
        </w:tc>
        <w:tc>
          <w:tcPr>
            <w:tcW w:w="4518" w:type="dxa"/>
          </w:tcPr>
          <w:p w:rsidR="00D63CEF" w:rsidRPr="00C3016D" w:rsidRDefault="00D63CEF" w:rsidP="00CE0846">
            <w:pPr>
              <w:tabs>
                <w:tab w:val="left" w:pos="8820"/>
                <w:tab w:val="left" w:pos="9000"/>
              </w:tabs>
              <w:spacing w:after="240"/>
              <w:ind w:right="99"/>
              <w:jc w:val="both"/>
              <w:rPr>
                <w:rFonts w:ascii="Arial" w:hAnsi="Arial" w:cs="Arial"/>
                <w:b/>
                <w:bCs/>
                <w:sz w:val="18"/>
                <w:szCs w:val="18"/>
              </w:rPr>
            </w:pPr>
            <w:r w:rsidRPr="00C3016D">
              <w:rPr>
                <w:rFonts w:ascii="Arial" w:hAnsi="Arial" w:cs="Arial"/>
                <w:b/>
                <w:sz w:val="18"/>
                <w:szCs w:val="18"/>
              </w:rPr>
              <w:t xml:space="preserve">EA3(a) - </w:t>
            </w:r>
            <w:r w:rsidRPr="00C3016D">
              <w:rPr>
                <w:rFonts w:ascii="Arial" w:hAnsi="Arial" w:cs="Arial"/>
                <w:sz w:val="18"/>
                <w:szCs w:val="18"/>
              </w:rPr>
              <w:t>Programa M</w:t>
            </w:r>
            <w:r>
              <w:rPr>
                <w:rFonts w:ascii="Arial" w:hAnsi="Arial" w:cs="Arial"/>
                <w:sz w:val="18"/>
                <w:szCs w:val="18"/>
              </w:rPr>
              <w:t>unicipal de Educação Ambiental F</w:t>
            </w:r>
            <w:r w:rsidRPr="00C3016D">
              <w:rPr>
                <w:rFonts w:ascii="Arial" w:hAnsi="Arial" w:cs="Arial"/>
                <w:sz w:val="18"/>
                <w:szCs w:val="18"/>
              </w:rPr>
              <w:t xml:space="preserve">ormal e </w:t>
            </w:r>
            <w:r w:rsidR="00CE0846">
              <w:rPr>
                <w:rFonts w:ascii="Arial" w:hAnsi="Arial" w:cs="Arial"/>
                <w:sz w:val="18"/>
                <w:szCs w:val="18"/>
              </w:rPr>
              <w:t>Não F</w:t>
            </w:r>
            <w:r w:rsidRPr="00C3016D">
              <w:rPr>
                <w:rFonts w:ascii="Arial" w:hAnsi="Arial" w:cs="Arial"/>
                <w:sz w:val="18"/>
                <w:szCs w:val="18"/>
              </w:rPr>
              <w:t>ormal</w:t>
            </w:r>
            <w:r w:rsidR="00CE0846">
              <w:rPr>
                <w:rFonts w:ascii="Arial" w:hAnsi="Arial" w:cs="Arial"/>
                <w:sz w:val="18"/>
                <w:szCs w:val="18"/>
              </w:rPr>
              <w:t>, do</w:t>
            </w:r>
            <w:r w:rsidRPr="00C3016D">
              <w:rPr>
                <w:rFonts w:ascii="Arial" w:hAnsi="Arial" w:cs="Arial"/>
                <w:sz w:val="18"/>
                <w:szCs w:val="18"/>
              </w:rPr>
              <w:t xml:space="preserve"> próprio</w:t>
            </w:r>
            <w:r w:rsidR="00CE0846">
              <w:rPr>
                <w:rFonts w:ascii="Arial" w:hAnsi="Arial" w:cs="Arial"/>
                <w:sz w:val="18"/>
                <w:szCs w:val="18"/>
              </w:rPr>
              <w:t xml:space="preserve"> Município</w:t>
            </w:r>
            <w:r w:rsidRPr="00C3016D">
              <w:rPr>
                <w:rFonts w:ascii="Arial" w:hAnsi="Arial" w:cs="Arial"/>
                <w:sz w:val="18"/>
                <w:szCs w:val="18"/>
              </w:rPr>
              <w:t xml:space="preserve"> ou em parceria.</w:t>
            </w:r>
          </w:p>
        </w:tc>
      </w:tr>
      <w:tr w:rsidR="00D63CEF" w:rsidRPr="003D7BEB" w:rsidTr="00CE0846">
        <w:tblPrEx>
          <w:shd w:val="clear" w:color="auto" w:fill="auto"/>
        </w:tblPrEx>
        <w:trPr>
          <w:trHeight w:val="835"/>
        </w:trPr>
        <w:tc>
          <w:tcPr>
            <w:tcW w:w="1249" w:type="dxa"/>
            <w:tcBorders>
              <w:top w:val="nil"/>
              <w:left w:val="single" w:sz="4" w:space="0" w:color="auto"/>
              <w:bottom w:val="nil"/>
              <w:right w:val="single" w:sz="4" w:space="0" w:color="auto"/>
            </w:tcBorders>
          </w:tcPr>
          <w:p w:rsidR="00D63CEF" w:rsidRPr="00C3016D" w:rsidRDefault="00D63CEF" w:rsidP="00C96699">
            <w:pPr>
              <w:autoSpaceDE w:val="0"/>
              <w:autoSpaceDN w:val="0"/>
              <w:adjustRightInd w:val="0"/>
              <w:ind w:right="-824"/>
              <w:jc w:val="both"/>
              <w:rPr>
                <w:rFonts w:ascii="Arial" w:hAnsi="Arial" w:cs="Arial"/>
                <w:b/>
                <w:bCs/>
                <w:sz w:val="18"/>
                <w:szCs w:val="18"/>
              </w:rPr>
            </w:pPr>
          </w:p>
        </w:tc>
        <w:tc>
          <w:tcPr>
            <w:tcW w:w="983" w:type="dxa"/>
            <w:tcBorders>
              <w:top w:val="nil"/>
              <w:left w:val="single" w:sz="4" w:space="0" w:color="auto"/>
              <w:bottom w:val="single" w:sz="4" w:space="0" w:color="auto"/>
            </w:tcBorders>
          </w:tcPr>
          <w:p w:rsidR="00D63CEF" w:rsidRPr="00C3016D" w:rsidRDefault="00D63CEF" w:rsidP="00C96699">
            <w:pPr>
              <w:autoSpaceDE w:val="0"/>
              <w:autoSpaceDN w:val="0"/>
              <w:adjustRightInd w:val="0"/>
              <w:ind w:right="-824"/>
              <w:jc w:val="both"/>
              <w:rPr>
                <w:rFonts w:ascii="Arial" w:hAnsi="Arial" w:cs="Arial"/>
                <w:b/>
                <w:bCs/>
                <w:sz w:val="18"/>
                <w:szCs w:val="18"/>
              </w:rPr>
            </w:pPr>
          </w:p>
        </w:tc>
        <w:tc>
          <w:tcPr>
            <w:tcW w:w="3221" w:type="dxa"/>
            <w:vMerge/>
            <w:tcBorders>
              <w:bottom w:val="nil"/>
            </w:tcBorders>
          </w:tcPr>
          <w:p w:rsidR="00D63CEF" w:rsidRPr="00C3016D" w:rsidRDefault="00D63CEF" w:rsidP="00C96699">
            <w:pPr>
              <w:autoSpaceDE w:val="0"/>
              <w:autoSpaceDN w:val="0"/>
              <w:adjustRightInd w:val="0"/>
              <w:ind w:right="-824"/>
              <w:jc w:val="both"/>
              <w:rPr>
                <w:rFonts w:ascii="Arial" w:hAnsi="Arial" w:cs="Arial"/>
                <w:b/>
                <w:bCs/>
                <w:sz w:val="18"/>
                <w:szCs w:val="18"/>
              </w:rPr>
            </w:pPr>
          </w:p>
        </w:tc>
        <w:tc>
          <w:tcPr>
            <w:tcW w:w="661" w:type="dxa"/>
          </w:tcPr>
          <w:p w:rsidR="00D63CEF" w:rsidRPr="00C3016D" w:rsidRDefault="00CE0846" w:rsidP="00C96699">
            <w:pPr>
              <w:autoSpaceDE w:val="0"/>
              <w:autoSpaceDN w:val="0"/>
              <w:adjustRightInd w:val="0"/>
              <w:ind w:right="-824"/>
              <w:jc w:val="both"/>
              <w:rPr>
                <w:rFonts w:ascii="Arial" w:hAnsi="Arial" w:cs="Arial"/>
                <w:b/>
                <w:bCs/>
                <w:sz w:val="18"/>
                <w:szCs w:val="18"/>
              </w:rPr>
            </w:pPr>
            <w:r>
              <w:rPr>
                <w:rFonts w:ascii="Arial" w:hAnsi="Arial" w:cs="Arial"/>
                <w:b/>
                <w:bCs/>
                <w:sz w:val="18"/>
                <w:szCs w:val="18"/>
              </w:rPr>
              <w:t>1,0</w:t>
            </w:r>
          </w:p>
        </w:tc>
        <w:tc>
          <w:tcPr>
            <w:tcW w:w="4518" w:type="dxa"/>
          </w:tcPr>
          <w:p w:rsidR="00CE0846" w:rsidRDefault="00D63CEF" w:rsidP="00C96699">
            <w:pPr>
              <w:autoSpaceDE w:val="0"/>
              <w:autoSpaceDN w:val="0"/>
              <w:adjustRightInd w:val="0"/>
              <w:ind w:right="-824"/>
              <w:rPr>
                <w:rFonts w:ascii="Arial" w:hAnsi="Arial" w:cs="Arial"/>
                <w:bCs/>
                <w:sz w:val="18"/>
                <w:szCs w:val="18"/>
              </w:rPr>
            </w:pPr>
            <w:r w:rsidRPr="00C3016D">
              <w:rPr>
                <w:rFonts w:ascii="Arial" w:hAnsi="Arial" w:cs="Arial"/>
                <w:b/>
                <w:bCs/>
                <w:sz w:val="18"/>
                <w:szCs w:val="18"/>
              </w:rPr>
              <w:t>EA3(b)</w:t>
            </w:r>
            <w:r w:rsidRPr="00C3016D">
              <w:rPr>
                <w:rFonts w:ascii="Arial" w:hAnsi="Arial" w:cs="Arial"/>
                <w:bCs/>
                <w:sz w:val="18"/>
                <w:szCs w:val="18"/>
              </w:rPr>
              <w:t xml:space="preserve"> – </w:t>
            </w:r>
            <w:proofErr w:type="gramStart"/>
            <w:r w:rsidRPr="00C3016D">
              <w:rPr>
                <w:rFonts w:ascii="Arial" w:hAnsi="Arial" w:cs="Arial"/>
                <w:bCs/>
                <w:sz w:val="18"/>
                <w:szCs w:val="18"/>
              </w:rPr>
              <w:t>Ação(</w:t>
            </w:r>
            <w:proofErr w:type="spellStart"/>
            <w:proofErr w:type="gramEnd"/>
            <w:r w:rsidRPr="00C3016D">
              <w:rPr>
                <w:rFonts w:ascii="Arial" w:hAnsi="Arial" w:cs="Arial"/>
                <w:bCs/>
                <w:sz w:val="18"/>
                <w:szCs w:val="18"/>
              </w:rPr>
              <w:t>ões</w:t>
            </w:r>
            <w:proofErr w:type="spellEnd"/>
            <w:r w:rsidRPr="00C3016D">
              <w:rPr>
                <w:rFonts w:ascii="Arial" w:hAnsi="Arial" w:cs="Arial"/>
                <w:bCs/>
                <w:sz w:val="18"/>
                <w:szCs w:val="18"/>
              </w:rPr>
              <w:t>) vinculada</w:t>
            </w:r>
            <w:r w:rsidR="00CE0846">
              <w:rPr>
                <w:rFonts w:ascii="Arial" w:hAnsi="Arial" w:cs="Arial"/>
                <w:bCs/>
                <w:sz w:val="18"/>
                <w:szCs w:val="18"/>
              </w:rPr>
              <w:t>(</w:t>
            </w:r>
            <w:r w:rsidRPr="00C3016D">
              <w:rPr>
                <w:rFonts w:ascii="Arial" w:hAnsi="Arial" w:cs="Arial"/>
                <w:bCs/>
                <w:sz w:val="18"/>
                <w:szCs w:val="18"/>
              </w:rPr>
              <w:t>s</w:t>
            </w:r>
            <w:r w:rsidR="00CE0846">
              <w:rPr>
                <w:rFonts w:ascii="Arial" w:hAnsi="Arial" w:cs="Arial"/>
                <w:bCs/>
                <w:sz w:val="18"/>
                <w:szCs w:val="18"/>
              </w:rPr>
              <w:t>)</w:t>
            </w:r>
            <w:r w:rsidRPr="00C3016D">
              <w:rPr>
                <w:rFonts w:ascii="Arial" w:hAnsi="Arial" w:cs="Arial"/>
                <w:bCs/>
                <w:sz w:val="18"/>
                <w:szCs w:val="18"/>
              </w:rPr>
              <w:t xml:space="preserve"> ao Programa </w:t>
            </w:r>
            <w:r w:rsidR="00CE0846">
              <w:rPr>
                <w:rFonts w:ascii="Arial" w:hAnsi="Arial" w:cs="Arial"/>
                <w:bCs/>
                <w:sz w:val="18"/>
                <w:szCs w:val="18"/>
              </w:rPr>
              <w:t>de</w:t>
            </w:r>
          </w:p>
          <w:p w:rsidR="00CE0846" w:rsidRDefault="00CE0846" w:rsidP="00C96699">
            <w:pPr>
              <w:autoSpaceDE w:val="0"/>
              <w:autoSpaceDN w:val="0"/>
              <w:adjustRightInd w:val="0"/>
              <w:ind w:right="-824"/>
              <w:rPr>
                <w:rFonts w:ascii="Arial" w:hAnsi="Arial" w:cs="Arial"/>
                <w:bCs/>
                <w:sz w:val="18"/>
                <w:szCs w:val="18"/>
              </w:rPr>
            </w:pPr>
            <w:r>
              <w:rPr>
                <w:rFonts w:ascii="Arial" w:hAnsi="Arial" w:cs="Arial"/>
                <w:bCs/>
                <w:sz w:val="18"/>
                <w:szCs w:val="18"/>
              </w:rPr>
              <w:t>Educação Ambiental formal e Não Formal apresentado</w:t>
            </w:r>
            <w:r w:rsidR="00D63CEF" w:rsidRPr="00C3016D">
              <w:rPr>
                <w:rFonts w:ascii="Arial" w:hAnsi="Arial" w:cs="Arial"/>
                <w:bCs/>
                <w:sz w:val="18"/>
                <w:szCs w:val="18"/>
              </w:rPr>
              <w:t xml:space="preserve">  </w:t>
            </w:r>
          </w:p>
          <w:p w:rsidR="00D63CEF" w:rsidRPr="00CE0846" w:rsidRDefault="00CE0846" w:rsidP="00C96699">
            <w:pPr>
              <w:autoSpaceDE w:val="0"/>
              <w:autoSpaceDN w:val="0"/>
              <w:adjustRightInd w:val="0"/>
              <w:ind w:right="-824"/>
              <w:rPr>
                <w:rFonts w:ascii="Arial" w:hAnsi="Arial" w:cs="Arial"/>
                <w:bCs/>
                <w:i/>
                <w:sz w:val="18"/>
                <w:szCs w:val="18"/>
              </w:rPr>
            </w:pPr>
            <w:r w:rsidRPr="00CE0846">
              <w:rPr>
                <w:rFonts w:ascii="Arial" w:hAnsi="Arial" w:cs="Arial"/>
                <w:bCs/>
                <w:i/>
                <w:sz w:val="18"/>
                <w:szCs w:val="18"/>
              </w:rPr>
              <w:t>(</w:t>
            </w:r>
            <w:proofErr w:type="gramStart"/>
            <w:r w:rsidRPr="00CE0846">
              <w:rPr>
                <w:rFonts w:ascii="Arial" w:hAnsi="Arial" w:cs="Arial"/>
                <w:bCs/>
                <w:i/>
                <w:sz w:val="18"/>
                <w:szCs w:val="18"/>
              </w:rPr>
              <w:t>01 ação</w:t>
            </w:r>
            <w:proofErr w:type="gramEnd"/>
            <w:r w:rsidRPr="00CE0846">
              <w:rPr>
                <w:rFonts w:ascii="Arial" w:hAnsi="Arial" w:cs="Arial"/>
                <w:bCs/>
                <w:i/>
                <w:sz w:val="18"/>
                <w:szCs w:val="18"/>
              </w:rPr>
              <w:t xml:space="preserve"> – 0,5 ponto; 02 ações ou mais – 1,0 ponto)</w:t>
            </w:r>
          </w:p>
        </w:tc>
      </w:tr>
      <w:bookmarkEnd w:id="0"/>
      <w:tr w:rsidR="00E822AA" w:rsidRPr="003D7BEB" w:rsidTr="00C3016D">
        <w:tblPrEx>
          <w:shd w:val="clear" w:color="auto" w:fill="auto"/>
        </w:tblPrEx>
        <w:tc>
          <w:tcPr>
            <w:tcW w:w="1249" w:type="dxa"/>
            <w:tcBorders>
              <w:top w:val="nil"/>
              <w:bottom w:val="nil"/>
            </w:tcBorders>
          </w:tcPr>
          <w:p w:rsidR="00E822AA" w:rsidRPr="00C3016D" w:rsidRDefault="00F8324F" w:rsidP="00C96699">
            <w:pPr>
              <w:autoSpaceDE w:val="0"/>
              <w:autoSpaceDN w:val="0"/>
              <w:adjustRightInd w:val="0"/>
              <w:ind w:right="-824"/>
              <w:jc w:val="both"/>
              <w:rPr>
                <w:rFonts w:ascii="Arial" w:hAnsi="Arial" w:cs="Arial"/>
                <w:b/>
                <w:bCs/>
                <w:sz w:val="18"/>
                <w:szCs w:val="18"/>
              </w:rPr>
            </w:pPr>
            <w:r>
              <w:rPr>
                <w:rFonts w:ascii="Arial" w:hAnsi="Arial" w:cs="Arial"/>
                <w:b/>
                <w:bCs/>
                <w:sz w:val="18"/>
                <w:szCs w:val="18"/>
              </w:rPr>
              <w:t xml:space="preserve">       </w:t>
            </w:r>
            <w:r w:rsidR="00E822AA" w:rsidRPr="00C3016D">
              <w:rPr>
                <w:rFonts w:ascii="Arial" w:hAnsi="Arial" w:cs="Arial"/>
                <w:b/>
                <w:bCs/>
                <w:sz w:val="18"/>
                <w:szCs w:val="18"/>
              </w:rPr>
              <w:t xml:space="preserve"> 10</w:t>
            </w:r>
          </w:p>
        </w:tc>
        <w:tc>
          <w:tcPr>
            <w:tcW w:w="983" w:type="dxa"/>
            <w:tcBorders>
              <w:top w:val="single" w:sz="4" w:space="0" w:color="auto"/>
              <w:bottom w:val="single" w:sz="4" w:space="0" w:color="auto"/>
            </w:tcBorders>
          </w:tcPr>
          <w:p w:rsidR="00E822AA" w:rsidRPr="00C3016D" w:rsidRDefault="00E822AA" w:rsidP="00C96699">
            <w:pPr>
              <w:autoSpaceDE w:val="0"/>
              <w:autoSpaceDN w:val="0"/>
              <w:adjustRightInd w:val="0"/>
              <w:ind w:right="-824"/>
              <w:jc w:val="both"/>
              <w:rPr>
                <w:rFonts w:ascii="Arial" w:hAnsi="Arial" w:cs="Arial"/>
                <w:b/>
                <w:bCs/>
                <w:sz w:val="18"/>
                <w:szCs w:val="18"/>
              </w:rPr>
            </w:pPr>
            <w:r w:rsidRPr="00C3016D">
              <w:rPr>
                <w:rFonts w:ascii="Arial" w:hAnsi="Arial" w:cs="Arial"/>
                <w:b/>
                <w:bCs/>
                <w:sz w:val="18"/>
                <w:szCs w:val="18"/>
              </w:rPr>
              <w:t xml:space="preserve">   </w:t>
            </w:r>
          </w:p>
          <w:p w:rsidR="00E822AA" w:rsidRPr="00C3016D" w:rsidRDefault="00E822AA" w:rsidP="00C96699">
            <w:pPr>
              <w:autoSpaceDE w:val="0"/>
              <w:autoSpaceDN w:val="0"/>
              <w:adjustRightInd w:val="0"/>
              <w:ind w:right="-824"/>
              <w:jc w:val="both"/>
              <w:rPr>
                <w:rFonts w:ascii="Arial" w:hAnsi="Arial" w:cs="Arial"/>
                <w:b/>
                <w:bCs/>
                <w:sz w:val="18"/>
                <w:szCs w:val="18"/>
              </w:rPr>
            </w:pPr>
            <w:r w:rsidRPr="00C3016D">
              <w:rPr>
                <w:rFonts w:ascii="Arial" w:hAnsi="Arial" w:cs="Arial"/>
                <w:b/>
                <w:bCs/>
                <w:sz w:val="18"/>
                <w:szCs w:val="18"/>
              </w:rPr>
              <w:t xml:space="preserve">     2</w:t>
            </w:r>
          </w:p>
        </w:tc>
        <w:tc>
          <w:tcPr>
            <w:tcW w:w="8400" w:type="dxa"/>
            <w:gridSpan w:val="3"/>
          </w:tcPr>
          <w:p w:rsidR="00E822AA" w:rsidRDefault="00E822AA" w:rsidP="00C96699">
            <w:pPr>
              <w:tabs>
                <w:tab w:val="left" w:pos="8820"/>
                <w:tab w:val="left" w:pos="9000"/>
              </w:tabs>
              <w:spacing w:after="240"/>
              <w:ind w:right="99"/>
              <w:jc w:val="both"/>
              <w:rPr>
                <w:rFonts w:ascii="Arial" w:hAnsi="Arial" w:cs="Arial"/>
                <w:sz w:val="18"/>
                <w:szCs w:val="18"/>
              </w:rPr>
            </w:pPr>
            <w:r w:rsidRPr="00C3016D">
              <w:rPr>
                <w:rFonts w:ascii="Arial" w:hAnsi="Arial" w:cs="Arial"/>
                <w:b/>
                <w:sz w:val="18"/>
                <w:szCs w:val="18"/>
              </w:rPr>
              <w:t xml:space="preserve">EA4 – </w:t>
            </w:r>
            <w:proofErr w:type="gramStart"/>
            <w:r w:rsidRPr="00CE0846">
              <w:rPr>
                <w:rFonts w:ascii="Arial" w:hAnsi="Arial" w:cs="Arial"/>
                <w:sz w:val="18"/>
                <w:szCs w:val="18"/>
              </w:rPr>
              <w:t>Ação(</w:t>
            </w:r>
            <w:proofErr w:type="spellStart"/>
            <w:proofErr w:type="gramEnd"/>
            <w:r w:rsidRPr="00CE0846">
              <w:rPr>
                <w:rFonts w:ascii="Arial" w:hAnsi="Arial" w:cs="Arial"/>
                <w:sz w:val="18"/>
                <w:szCs w:val="18"/>
              </w:rPr>
              <w:t>ões</w:t>
            </w:r>
            <w:proofErr w:type="spellEnd"/>
            <w:r w:rsidRPr="00CE0846">
              <w:rPr>
                <w:rFonts w:ascii="Arial" w:hAnsi="Arial" w:cs="Arial"/>
                <w:sz w:val="18"/>
                <w:szCs w:val="18"/>
              </w:rPr>
              <w:t xml:space="preserve">) de educação ambiental realizada(s) no ciclo 2016 do PMVA, </w:t>
            </w:r>
            <w:r w:rsidRPr="00C3016D">
              <w:rPr>
                <w:rFonts w:ascii="Arial" w:hAnsi="Arial" w:cs="Arial"/>
                <w:sz w:val="18"/>
                <w:szCs w:val="18"/>
              </w:rPr>
              <w:t>abordando as demais Diretivas do Programa (ET, GA, RS, CS, BIO, AU, QA, EAM e CA),</w:t>
            </w:r>
            <w:r w:rsidRPr="00C3016D">
              <w:rPr>
                <w:rFonts w:ascii="Arial" w:hAnsi="Arial" w:cs="Arial"/>
                <w:b/>
                <w:sz w:val="18"/>
                <w:szCs w:val="18"/>
              </w:rPr>
              <w:t xml:space="preserve"> </w:t>
            </w:r>
            <w:r w:rsidRPr="00CE0846">
              <w:rPr>
                <w:rFonts w:ascii="Arial" w:hAnsi="Arial" w:cs="Arial"/>
                <w:sz w:val="18"/>
                <w:szCs w:val="18"/>
              </w:rPr>
              <w:t xml:space="preserve">direcionada(s) a públicos alvos diferentes. </w:t>
            </w:r>
          </w:p>
          <w:p w:rsidR="00CE0846" w:rsidRPr="00C3016D" w:rsidRDefault="00CE0846" w:rsidP="00CE0846">
            <w:pPr>
              <w:tabs>
                <w:tab w:val="left" w:pos="8820"/>
                <w:tab w:val="left" w:pos="9000"/>
              </w:tabs>
              <w:spacing w:after="240"/>
              <w:ind w:right="99"/>
              <w:jc w:val="both"/>
              <w:rPr>
                <w:rFonts w:ascii="Arial" w:hAnsi="Arial" w:cs="Arial"/>
                <w:b/>
                <w:bCs/>
                <w:sz w:val="18"/>
                <w:szCs w:val="18"/>
              </w:rPr>
            </w:pPr>
            <w:r w:rsidRPr="00CE0846">
              <w:rPr>
                <w:rFonts w:ascii="Arial" w:hAnsi="Arial" w:cs="Arial"/>
                <w:bCs/>
                <w:i/>
                <w:sz w:val="18"/>
                <w:szCs w:val="18"/>
              </w:rPr>
              <w:t>(</w:t>
            </w:r>
            <w:proofErr w:type="gramStart"/>
            <w:r w:rsidRPr="00CE0846">
              <w:rPr>
                <w:rFonts w:ascii="Arial" w:hAnsi="Arial" w:cs="Arial"/>
                <w:bCs/>
                <w:i/>
                <w:sz w:val="18"/>
                <w:szCs w:val="18"/>
              </w:rPr>
              <w:t>01 ação</w:t>
            </w:r>
            <w:proofErr w:type="gramEnd"/>
            <w:r w:rsidRPr="00CE0846">
              <w:rPr>
                <w:rFonts w:ascii="Arial" w:hAnsi="Arial" w:cs="Arial"/>
                <w:bCs/>
                <w:i/>
                <w:sz w:val="18"/>
                <w:szCs w:val="18"/>
              </w:rPr>
              <w:t xml:space="preserve"> – 0,</w:t>
            </w:r>
            <w:r>
              <w:rPr>
                <w:rFonts w:ascii="Arial" w:hAnsi="Arial" w:cs="Arial"/>
                <w:bCs/>
                <w:i/>
                <w:sz w:val="18"/>
                <w:szCs w:val="18"/>
              </w:rPr>
              <w:t>5 ponto; 02 ações</w:t>
            </w:r>
            <w:r w:rsidRPr="00CE0846">
              <w:rPr>
                <w:rFonts w:ascii="Arial" w:hAnsi="Arial" w:cs="Arial"/>
                <w:bCs/>
                <w:i/>
                <w:sz w:val="18"/>
                <w:szCs w:val="18"/>
              </w:rPr>
              <w:t xml:space="preserve"> – 1,0 ponto</w:t>
            </w:r>
            <w:r>
              <w:rPr>
                <w:rFonts w:ascii="Arial" w:hAnsi="Arial" w:cs="Arial"/>
                <w:bCs/>
                <w:i/>
                <w:sz w:val="18"/>
                <w:szCs w:val="18"/>
              </w:rPr>
              <w:t xml:space="preserve">; </w:t>
            </w:r>
            <w:r w:rsidRPr="00CE0846">
              <w:rPr>
                <w:rFonts w:ascii="Arial" w:hAnsi="Arial" w:cs="Arial"/>
                <w:bCs/>
                <w:i/>
                <w:sz w:val="18"/>
                <w:szCs w:val="18"/>
              </w:rPr>
              <w:t>0</w:t>
            </w:r>
            <w:r>
              <w:rPr>
                <w:rFonts w:ascii="Arial" w:hAnsi="Arial" w:cs="Arial"/>
                <w:bCs/>
                <w:i/>
                <w:sz w:val="18"/>
                <w:szCs w:val="18"/>
              </w:rPr>
              <w:t>3</w:t>
            </w:r>
            <w:r w:rsidRPr="00CE0846">
              <w:rPr>
                <w:rFonts w:ascii="Arial" w:hAnsi="Arial" w:cs="Arial"/>
                <w:bCs/>
                <w:i/>
                <w:sz w:val="18"/>
                <w:szCs w:val="18"/>
              </w:rPr>
              <w:t xml:space="preserve"> ações – 1,</w:t>
            </w:r>
            <w:r>
              <w:rPr>
                <w:rFonts w:ascii="Arial" w:hAnsi="Arial" w:cs="Arial"/>
                <w:bCs/>
                <w:i/>
                <w:sz w:val="18"/>
                <w:szCs w:val="18"/>
              </w:rPr>
              <w:t>5</w:t>
            </w:r>
            <w:r w:rsidRPr="00CE0846">
              <w:rPr>
                <w:rFonts w:ascii="Arial" w:hAnsi="Arial" w:cs="Arial"/>
                <w:bCs/>
                <w:i/>
                <w:sz w:val="18"/>
                <w:szCs w:val="18"/>
              </w:rPr>
              <w:t xml:space="preserve"> ponto</w:t>
            </w:r>
            <w:r>
              <w:rPr>
                <w:rFonts w:ascii="Arial" w:hAnsi="Arial" w:cs="Arial"/>
                <w:bCs/>
                <w:i/>
                <w:sz w:val="18"/>
                <w:szCs w:val="18"/>
              </w:rPr>
              <w:t xml:space="preserve">; </w:t>
            </w:r>
            <w:r w:rsidRPr="00CE0846">
              <w:rPr>
                <w:rFonts w:ascii="Arial" w:hAnsi="Arial" w:cs="Arial"/>
                <w:bCs/>
                <w:i/>
                <w:sz w:val="18"/>
                <w:szCs w:val="18"/>
              </w:rPr>
              <w:t>0</w:t>
            </w:r>
            <w:r>
              <w:rPr>
                <w:rFonts w:ascii="Arial" w:hAnsi="Arial" w:cs="Arial"/>
                <w:bCs/>
                <w:i/>
                <w:sz w:val="18"/>
                <w:szCs w:val="18"/>
              </w:rPr>
              <w:t>4</w:t>
            </w:r>
            <w:r w:rsidRPr="00CE0846">
              <w:rPr>
                <w:rFonts w:ascii="Arial" w:hAnsi="Arial" w:cs="Arial"/>
                <w:bCs/>
                <w:i/>
                <w:sz w:val="18"/>
                <w:szCs w:val="18"/>
              </w:rPr>
              <w:t xml:space="preserve"> ações ou mais – </w:t>
            </w:r>
            <w:r>
              <w:rPr>
                <w:rFonts w:ascii="Arial" w:hAnsi="Arial" w:cs="Arial"/>
                <w:bCs/>
                <w:i/>
                <w:sz w:val="18"/>
                <w:szCs w:val="18"/>
              </w:rPr>
              <w:t>2</w:t>
            </w:r>
            <w:r w:rsidRPr="00CE0846">
              <w:rPr>
                <w:rFonts w:ascii="Arial" w:hAnsi="Arial" w:cs="Arial"/>
                <w:bCs/>
                <w:i/>
                <w:sz w:val="18"/>
                <w:szCs w:val="18"/>
              </w:rPr>
              <w:t>,0 ponto</w:t>
            </w:r>
            <w:r>
              <w:rPr>
                <w:rFonts w:ascii="Arial" w:hAnsi="Arial" w:cs="Arial"/>
                <w:bCs/>
                <w:i/>
                <w:sz w:val="18"/>
                <w:szCs w:val="18"/>
              </w:rPr>
              <w:t>s</w:t>
            </w:r>
            <w:r w:rsidRPr="00CE0846">
              <w:rPr>
                <w:rFonts w:ascii="Arial" w:hAnsi="Arial" w:cs="Arial"/>
                <w:bCs/>
                <w:i/>
                <w:sz w:val="18"/>
                <w:szCs w:val="18"/>
              </w:rPr>
              <w:t>)</w:t>
            </w:r>
          </w:p>
        </w:tc>
      </w:tr>
      <w:tr w:rsidR="00E822AA" w:rsidRPr="003D7BEB" w:rsidTr="00C3016D">
        <w:tblPrEx>
          <w:shd w:val="clear" w:color="auto" w:fill="auto"/>
        </w:tblPrEx>
        <w:tc>
          <w:tcPr>
            <w:tcW w:w="1249" w:type="dxa"/>
            <w:tcBorders>
              <w:top w:val="nil"/>
              <w:left w:val="single" w:sz="4" w:space="0" w:color="auto"/>
              <w:bottom w:val="nil"/>
              <w:right w:val="single" w:sz="4" w:space="0" w:color="auto"/>
            </w:tcBorders>
          </w:tcPr>
          <w:p w:rsidR="00E822AA" w:rsidRPr="00C3016D" w:rsidRDefault="00E822AA" w:rsidP="00C96699">
            <w:pPr>
              <w:autoSpaceDE w:val="0"/>
              <w:autoSpaceDN w:val="0"/>
              <w:adjustRightInd w:val="0"/>
              <w:ind w:right="-824"/>
              <w:jc w:val="both"/>
              <w:rPr>
                <w:rFonts w:ascii="Arial" w:hAnsi="Arial" w:cs="Arial"/>
                <w:b/>
                <w:bCs/>
                <w:sz w:val="18"/>
                <w:szCs w:val="18"/>
              </w:rPr>
            </w:pPr>
          </w:p>
        </w:tc>
        <w:tc>
          <w:tcPr>
            <w:tcW w:w="983" w:type="dxa"/>
            <w:tcBorders>
              <w:left w:val="single" w:sz="4" w:space="0" w:color="auto"/>
            </w:tcBorders>
          </w:tcPr>
          <w:p w:rsidR="00E822AA" w:rsidRPr="00C3016D" w:rsidRDefault="00E822AA" w:rsidP="00C96699">
            <w:pPr>
              <w:autoSpaceDE w:val="0"/>
              <w:autoSpaceDN w:val="0"/>
              <w:adjustRightInd w:val="0"/>
              <w:ind w:right="-824"/>
              <w:jc w:val="both"/>
              <w:rPr>
                <w:rFonts w:ascii="Arial" w:hAnsi="Arial" w:cs="Arial"/>
                <w:b/>
                <w:bCs/>
                <w:sz w:val="18"/>
                <w:szCs w:val="18"/>
              </w:rPr>
            </w:pPr>
            <w:r w:rsidRPr="00C3016D">
              <w:rPr>
                <w:rFonts w:ascii="Arial" w:hAnsi="Arial" w:cs="Arial"/>
                <w:b/>
                <w:bCs/>
                <w:sz w:val="18"/>
                <w:szCs w:val="18"/>
              </w:rPr>
              <w:t xml:space="preserve">    1</w:t>
            </w:r>
          </w:p>
        </w:tc>
        <w:tc>
          <w:tcPr>
            <w:tcW w:w="8400" w:type="dxa"/>
            <w:gridSpan w:val="3"/>
          </w:tcPr>
          <w:p w:rsidR="00E822AA" w:rsidRPr="00C3016D" w:rsidRDefault="00E822AA" w:rsidP="00C96699">
            <w:pPr>
              <w:tabs>
                <w:tab w:val="left" w:pos="8820"/>
                <w:tab w:val="left" w:pos="9000"/>
              </w:tabs>
              <w:spacing w:after="240"/>
              <w:ind w:right="99"/>
              <w:jc w:val="both"/>
              <w:rPr>
                <w:rFonts w:ascii="Arial" w:hAnsi="Arial" w:cs="Arial"/>
                <w:b/>
                <w:sz w:val="18"/>
                <w:szCs w:val="18"/>
              </w:rPr>
            </w:pPr>
            <w:r w:rsidRPr="00C3016D">
              <w:rPr>
                <w:rFonts w:ascii="Arial" w:hAnsi="Arial" w:cs="Arial"/>
                <w:b/>
                <w:sz w:val="18"/>
                <w:szCs w:val="18"/>
              </w:rPr>
              <w:t xml:space="preserve">EA5 – </w:t>
            </w:r>
            <w:r w:rsidR="00CE0846">
              <w:rPr>
                <w:rFonts w:ascii="Arial" w:hAnsi="Arial" w:cs="Arial"/>
                <w:sz w:val="18"/>
                <w:szCs w:val="18"/>
              </w:rPr>
              <w:t>Participação em T</w:t>
            </w:r>
            <w:r w:rsidRPr="00C3016D">
              <w:rPr>
                <w:rFonts w:ascii="Arial" w:hAnsi="Arial" w:cs="Arial"/>
                <w:sz w:val="18"/>
                <w:szCs w:val="18"/>
              </w:rPr>
              <w:t>eleconferência sobre o tema</w:t>
            </w:r>
            <w:r w:rsidRPr="00C3016D">
              <w:rPr>
                <w:rFonts w:ascii="Arial" w:hAnsi="Arial" w:cs="Arial"/>
                <w:b/>
                <w:sz w:val="18"/>
                <w:szCs w:val="18"/>
              </w:rPr>
              <w:t xml:space="preserve"> </w:t>
            </w:r>
            <w:r w:rsidRPr="00CE0846">
              <w:rPr>
                <w:rFonts w:ascii="Arial" w:hAnsi="Arial" w:cs="Arial"/>
                <w:sz w:val="18"/>
                <w:szCs w:val="18"/>
              </w:rPr>
              <w:t>“A importância da Educação ambiental na área da saúde”</w:t>
            </w:r>
            <w:r w:rsidRPr="00C3016D">
              <w:rPr>
                <w:rFonts w:ascii="Arial" w:hAnsi="Arial" w:cs="Arial"/>
                <w:b/>
                <w:sz w:val="18"/>
                <w:szCs w:val="18"/>
              </w:rPr>
              <w:t xml:space="preserve">, </w:t>
            </w:r>
            <w:r w:rsidRPr="00C3016D">
              <w:rPr>
                <w:rFonts w:ascii="Arial" w:hAnsi="Arial" w:cs="Arial"/>
                <w:sz w:val="18"/>
                <w:szCs w:val="18"/>
              </w:rPr>
              <w:t>promovida pelo PMVA.</w:t>
            </w:r>
          </w:p>
        </w:tc>
      </w:tr>
      <w:tr w:rsidR="00E822AA" w:rsidRPr="003D7BEB" w:rsidTr="00C3016D">
        <w:tblPrEx>
          <w:shd w:val="clear" w:color="auto" w:fill="auto"/>
        </w:tblPrEx>
        <w:tc>
          <w:tcPr>
            <w:tcW w:w="1249" w:type="dxa"/>
            <w:tcBorders>
              <w:top w:val="nil"/>
              <w:bottom w:val="nil"/>
            </w:tcBorders>
          </w:tcPr>
          <w:p w:rsidR="00E822AA" w:rsidRPr="00C3016D" w:rsidRDefault="00E822AA" w:rsidP="00C96699">
            <w:pPr>
              <w:autoSpaceDE w:val="0"/>
              <w:autoSpaceDN w:val="0"/>
              <w:adjustRightInd w:val="0"/>
              <w:ind w:right="-824"/>
              <w:jc w:val="both"/>
              <w:rPr>
                <w:rFonts w:ascii="Arial" w:hAnsi="Arial" w:cs="Arial"/>
                <w:b/>
                <w:bCs/>
                <w:sz w:val="18"/>
                <w:szCs w:val="18"/>
              </w:rPr>
            </w:pPr>
          </w:p>
        </w:tc>
        <w:tc>
          <w:tcPr>
            <w:tcW w:w="983" w:type="dxa"/>
            <w:tcBorders>
              <w:bottom w:val="single" w:sz="4" w:space="0" w:color="auto"/>
            </w:tcBorders>
          </w:tcPr>
          <w:p w:rsidR="00E822AA" w:rsidRPr="00C3016D" w:rsidRDefault="00E822AA" w:rsidP="00C96699">
            <w:pPr>
              <w:autoSpaceDE w:val="0"/>
              <w:autoSpaceDN w:val="0"/>
              <w:adjustRightInd w:val="0"/>
              <w:ind w:right="-824"/>
              <w:jc w:val="both"/>
              <w:rPr>
                <w:rFonts w:ascii="Arial" w:hAnsi="Arial" w:cs="Arial"/>
                <w:b/>
                <w:bCs/>
                <w:sz w:val="18"/>
                <w:szCs w:val="18"/>
              </w:rPr>
            </w:pPr>
            <w:r w:rsidRPr="00C3016D">
              <w:rPr>
                <w:rFonts w:ascii="Arial" w:hAnsi="Arial" w:cs="Arial"/>
                <w:b/>
                <w:bCs/>
                <w:sz w:val="18"/>
                <w:szCs w:val="18"/>
              </w:rPr>
              <w:t xml:space="preserve">    1</w:t>
            </w:r>
          </w:p>
        </w:tc>
        <w:tc>
          <w:tcPr>
            <w:tcW w:w="8400" w:type="dxa"/>
            <w:gridSpan w:val="3"/>
          </w:tcPr>
          <w:p w:rsidR="00E822AA" w:rsidRDefault="00E822AA" w:rsidP="00C96699">
            <w:pPr>
              <w:tabs>
                <w:tab w:val="left" w:pos="8820"/>
                <w:tab w:val="left" w:pos="9000"/>
              </w:tabs>
              <w:ind w:right="96"/>
              <w:jc w:val="both"/>
              <w:rPr>
                <w:rFonts w:ascii="Arial" w:hAnsi="Arial" w:cs="Arial"/>
                <w:sz w:val="18"/>
                <w:szCs w:val="18"/>
              </w:rPr>
            </w:pPr>
            <w:r w:rsidRPr="00C3016D">
              <w:rPr>
                <w:rFonts w:ascii="Arial" w:hAnsi="Arial" w:cs="Arial"/>
                <w:b/>
                <w:sz w:val="18"/>
                <w:szCs w:val="18"/>
              </w:rPr>
              <w:t>EA6 –</w:t>
            </w:r>
            <w:proofErr w:type="gramStart"/>
            <w:r w:rsidRPr="00C3016D">
              <w:rPr>
                <w:rFonts w:ascii="Arial" w:hAnsi="Arial" w:cs="Arial"/>
                <w:sz w:val="18"/>
                <w:szCs w:val="18"/>
              </w:rPr>
              <w:t>Ação(</w:t>
            </w:r>
            <w:proofErr w:type="spellStart"/>
            <w:proofErr w:type="gramEnd"/>
            <w:r w:rsidRPr="00C3016D">
              <w:rPr>
                <w:rFonts w:ascii="Arial" w:hAnsi="Arial" w:cs="Arial"/>
                <w:sz w:val="18"/>
                <w:szCs w:val="18"/>
              </w:rPr>
              <w:t>ões</w:t>
            </w:r>
            <w:proofErr w:type="spellEnd"/>
            <w:r w:rsidRPr="00C3016D">
              <w:rPr>
                <w:rFonts w:ascii="Arial" w:hAnsi="Arial" w:cs="Arial"/>
                <w:sz w:val="18"/>
                <w:szCs w:val="18"/>
              </w:rPr>
              <w:t>) de Educação Ambiental</w:t>
            </w:r>
            <w:r w:rsidRPr="00C3016D">
              <w:rPr>
                <w:rFonts w:ascii="Arial" w:hAnsi="Arial" w:cs="Arial"/>
                <w:b/>
                <w:sz w:val="18"/>
                <w:szCs w:val="18"/>
              </w:rPr>
              <w:t xml:space="preserve"> </w:t>
            </w:r>
            <w:r w:rsidRPr="00CE0846">
              <w:rPr>
                <w:rFonts w:ascii="Arial" w:hAnsi="Arial" w:cs="Arial"/>
                <w:sz w:val="18"/>
                <w:szCs w:val="18"/>
              </w:rPr>
              <w:t>ligada(s) à área da saúde.</w:t>
            </w:r>
          </w:p>
          <w:p w:rsidR="00CE0846" w:rsidRPr="00C3016D" w:rsidRDefault="00CE0846" w:rsidP="00C96699">
            <w:pPr>
              <w:tabs>
                <w:tab w:val="left" w:pos="8820"/>
                <w:tab w:val="left" w:pos="9000"/>
              </w:tabs>
              <w:ind w:right="96"/>
              <w:jc w:val="both"/>
              <w:rPr>
                <w:rFonts w:ascii="Arial" w:hAnsi="Arial" w:cs="Arial"/>
                <w:b/>
                <w:sz w:val="18"/>
                <w:szCs w:val="18"/>
              </w:rPr>
            </w:pPr>
            <w:r w:rsidRPr="00CE0846">
              <w:rPr>
                <w:rFonts w:ascii="Arial" w:hAnsi="Arial" w:cs="Arial"/>
                <w:bCs/>
                <w:i/>
                <w:sz w:val="18"/>
                <w:szCs w:val="18"/>
              </w:rPr>
              <w:t>(</w:t>
            </w:r>
            <w:proofErr w:type="gramStart"/>
            <w:r w:rsidRPr="00CE0846">
              <w:rPr>
                <w:rFonts w:ascii="Arial" w:hAnsi="Arial" w:cs="Arial"/>
                <w:bCs/>
                <w:i/>
                <w:sz w:val="18"/>
                <w:szCs w:val="18"/>
              </w:rPr>
              <w:t>01 ação</w:t>
            </w:r>
            <w:proofErr w:type="gramEnd"/>
            <w:r w:rsidRPr="00CE0846">
              <w:rPr>
                <w:rFonts w:ascii="Arial" w:hAnsi="Arial" w:cs="Arial"/>
                <w:bCs/>
                <w:i/>
                <w:sz w:val="18"/>
                <w:szCs w:val="18"/>
              </w:rPr>
              <w:t xml:space="preserve"> – 0,5 ponto; 02 ações ou mais – 1,0 ponto)</w:t>
            </w:r>
          </w:p>
        </w:tc>
      </w:tr>
      <w:tr w:rsidR="00E822AA" w:rsidRPr="003D7BEB" w:rsidTr="00C3016D">
        <w:tblPrEx>
          <w:shd w:val="clear" w:color="auto" w:fill="auto"/>
        </w:tblPrEx>
        <w:tc>
          <w:tcPr>
            <w:tcW w:w="1249" w:type="dxa"/>
            <w:tcBorders>
              <w:top w:val="nil"/>
              <w:left w:val="single" w:sz="4" w:space="0" w:color="auto"/>
              <w:bottom w:val="nil"/>
              <w:right w:val="single" w:sz="4" w:space="0" w:color="auto"/>
            </w:tcBorders>
          </w:tcPr>
          <w:p w:rsidR="00E822AA" w:rsidRPr="00C3016D" w:rsidRDefault="00E822AA" w:rsidP="00C96699">
            <w:pPr>
              <w:autoSpaceDE w:val="0"/>
              <w:autoSpaceDN w:val="0"/>
              <w:adjustRightInd w:val="0"/>
              <w:ind w:right="-824"/>
              <w:jc w:val="both"/>
              <w:rPr>
                <w:rFonts w:ascii="Arial" w:hAnsi="Arial" w:cs="Arial"/>
                <w:b/>
                <w:bCs/>
                <w:sz w:val="18"/>
                <w:szCs w:val="18"/>
              </w:rPr>
            </w:pPr>
          </w:p>
        </w:tc>
        <w:tc>
          <w:tcPr>
            <w:tcW w:w="983" w:type="dxa"/>
            <w:tcBorders>
              <w:left w:val="single" w:sz="4" w:space="0" w:color="auto"/>
            </w:tcBorders>
          </w:tcPr>
          <w:p w:rsidR="00E822AA" w:rsidRPr="00C3016D" w:rsidRDefault="00CE0846" w:rsidP="00C96699">
            <w:pPr>
              <w:autoSpaceDE w:val="0"/>
              <w:autoSpaceDN w:val="0"/>
              <w:adjustRightInd w:val="0"/>
              <w:ind w:right="-824"/>
              <w:jc w:val="both"/>
              <w:rPr>
                <w:rFonts w:ascii="Arial" w:hAnsi="Arial" w:cs="Arial"/>
                <w:b/>
                <w:bCs/>
                <w:sz w:val="18"/>
                <w:szCs w:val="18"/>
              </w:rPr>
            </w:pPr>
            <w:r>
              <w:rPr>
                <w:rFonts w:ascii="Arial" w:hAnsi="Arial" w:cs="Arial"/>
                <w:b/>
                <w:bCs/>
                <w:sz w:val="18"/>
                <w:szCs w:val="18"/>
              </w:rPr>
              <w:t xml:space="preserve">    1</w:t>
            </w:r>
          </w:p>
        </w:tc>
        <w:tc>
          <w:tcPr>
            <w:tcW w:w="8400" w:type="dxa"/>
            <w:gridSpan w:val="3"/>
          </w:tcPr>
          <w:p w:rsidR="00E822AA" w:rsidRPr="00C3016D" w:rsidRDefault="00E822AA" w:rsidP="00C96699">
            <w:pPr>
              <w:tabs>
                <w:tab w:val="num" w:pos="1440"/>
                <w:tab w:val="left" w:pos="8820"/>
                <w:tab w:val="left" w:pos="9000"/>
              </w:tabs>
              <w:ind w:right="96"/>
              <w:jc w:val="both"/>
              <w:rPr>
                <w:rFonts w:ascii="Arial" w:hAnsi="Arial" w:cs="Arial"/>
                <w:b/>
                <w:sz w:val="18"/>
                <w:szCs w:val="18"/>
              </w:rPr>
            </w:pPr>
            <w:r w:rsidRPr="00C3016D">
              <w:rPr>
                <w:rFonts w:ascii="Arial" w:hAnsi="Arial" w:cs="Arial"/>
                <w:b/>
                <w:sz w:val="18"/>
                <w:szCs w:val="18"/>
              </w:rPr>
              <w:t>EA7 -</w:t>
            </w:r>
            <w:r w:rsidRPr="00CE0846">
              <w:rPr>
                <w:rFonts w:ascii="Arial" w:hAnsi="Arial" w:cs="Arial"/>
                <w:sz w:val="18"/>
                <w:szCs w:val="18"/>
              </w:rPr>
              <w:t xml:space="preserve"> </w:t>
            </w:r>
            <w:r w:rsidRPr="00CE0846">
              <w:rPr>
                <w:rFonts w:ascii="Arial" w:hAnsi="Arial" w:cs="Arial"/>
                <w:color w:val="000000"/>
                <w:sz w:val="18"/>
                <w:szCs w:val="18"/>
              </w:rPr>
              <w:t>Existência e funcionamento</w:t>
            </w:r>
            <w:r w:rsidRPr="00CE0846">
              <w:rPr>
                <w:rFonts w:ascii="Arial" w:hAnsi="Arial" w:cs="Arial"/>
                <w:sz w:val="18"/>
                <w:szCs w:val="18"/>
              </w:rPr>
              <w:t xml:space="preserve"> de Centro ou Espaço </w:t>
            </w:r>
            <w:r w:rsidR="00CE0846">
              <w:rPr>
                <w:rFonts w:ascii="Arial" w:hAnsi="Arial" w:cs="Arial"/>
                <w:sz w:val="18"/>
                <w:szCs w:val="18"/>
              </w:rPr>
              <w:t>de Educação Ambiental Municipal</w:t>
            </w:r>
          </w:p>
        </w:tc>
      </w:tr>
      <w:tr w:rsidR="00E822AA" w:rsidRPr="003D7BEB" w:rsidTr="00C3016D">
        <w:tblPrEx>
          <w:shd w:val="clear" w:color="auto" w:fill="auto"/>
        </w:tblPrEx>
        <w:tc>
          <w:tcPr>
            <w:tcW w:w="1249" w:type="dxa"/>
            <w:tcBorders>
              <w:top w:val="nil"/>
              <w:left w:val="single" w:sz="4" w:space="0" w:color="auto"/>
              <w:bottom w:val="nil"/>
              <w:right w:val="single" w:sz="4" w:space="0" w:color="auto"/>
            </w:tcBorders>
          </w:tcPr>
          <w:p w:rsidR="00E822AA" w:rsidRPr="00C3016D" w:rsidRDefault="00E822AA" w:rsidP="00C96699">
            <w:pPr>
              <w:autoSpaceDE w:val="0"/>
              <w:autoSpaceDN w:val="0"/>
              <w:adjustRightInd w:val="0"/>
              <w:ind w:right="-824"/>
              <w:jc w:val="both"/>
              <w:rPr>
                <w:rFonts w:ascii="Arial" w:hAnsi="Arial" w:cs="Arial"/>
                <w:b/>
                <w:bCs/>
                <w:sz w:val="18"/>
                <w:szCs w:val="18"/>
              </w:rPr>
            </w:pPr>
          </w:p>
        </w:tc>
        <w:tc>
          <w:tcPr>
            <w:tcW w:w="983" w:type="dxa"/>
            <w:tcBorders>
              <w:left w:val="single" w:sz="4" w:space="0" w:color="auto"/>
            </w:tcBorders>
          </w:tcPr>
          <w:p w:rsidR="00E822AA" w:rsidRPr="00C3016D" w:rsidRDefault="00E822AA" w:rsidP="00C96699">
            <w:pPr>
              <w:autoSpaceDE w:val="0"/>
              <w:autoSpaceDN w:val="0"/>
              <w:adjustRightInd w:val="0"/>
              <w:ind w:right="-824"/>
              <w:jc w:val="both"/>
              <w:rPr>
                <w:rFonts w:ascii="Arial" w:hAnsi="Arial" w:cs="Arial"/>
                <w:b/>
                <w:bCs/>
                <w:sz w:val="18"/>
                <w:szCs w:val="18"/>
              </w:rPr>
            </w:pPr>
            <w:r w:rsidRPr="00C3016D">
              <w:rPr>
                <w:rFonts w:ascii="Arial" w:hAnsi="Arial" w:cs="Arial"/>
                <w:b/>
                <w:bCs/>
                <w:sz w:val="18"/>
                <w:szCs w:val="18"/>
              </w:rPr>
              <w:t xml:space="preserve">    1</w:t>
            </w:r>
          </w:p>
        </w:tc>
        <w:tc>
          <w:tcPr>
            <w:tcW w:w="8400" w:type="dxa"/>
            <w:gridSpan w:val="3"/>
          </w:tcPr>
          <w:p w:rsidR="00E822AA" w:rsidRPr="00C3016D" w:rsidRDefault="00E822AA" w:rsidP="00CE0846">
            <w:pPr>
              <w:tabs>
                <w:tab w:val="left" w:pos="8820"/>
                <w:tab w:val="left" w:pos="9000"/>
              </w:tabs>
              <w:ind w:right="96"/>
              <w:jc w:val="both"/>
              <w:rPr>
                <w:rFonts w:ascii="Arial" w:hAnsi="Arial" w:cs="Arial"/>
                <w:b/>
                <w:sz w:val="18"/>
                <w:szCs w:val="18"/>
              </w:rPr>
            </w:pPr>
            <w:r w:rsidRPr="00C3016D">
              <w:rPr>
                <w:rFonts w:ascii="Arial" w:hAnsi="Arial" w:cs="Arial"/>
                <w:b/>
                <w:sz w:val="18"/>
                <w:szCs w:val="18"/>
              </w:rPr>
              <w:t xml:space="preserve">EA8 - </w:t>
            </w:r>
            <w:r w:rsidRPr="00CE0846">
              <w:rPr>
                <w:rFonts w:ascii="Arial" w:hAnsi="Arial" w:cs="Arial"/>
                <w:sz w:val="18"/>
                <w:szCs w:val="18"/>
              </w:rPr>
              <w:t xml:space="preserve">Formação e Capacitação de </w:t>
            </w:r>
            <w:r w:rsidR="00CE0846">
              <w:rPr>
                <w:rFonts w:ascii="Arial" w:hAnsi="Arial" w:cs="Arial"/>
                <w:sz w:val="18"/>
                <w:szCs w:val="18"/>
              </w:rPr>
              <w:t>c</w:t>
            </w:r>
            <w:r w:rsidRPr="00CE0846">
              <w:rPr>
                <w:rFonts w:ascii="Arial" w:hAnsi="Arial" w:cs="Arial"/>
                <w:sz w:val="18"/>
                <w:szCs w:val="18"/>
              </w:rPr>
              <w:t>oord</w:t>
            </w:r>
            <w:r w:rsidR="00CE0846">
              <w:rPr>
                <w:rFonts w:ascii="Arial" w:hAnsi="Arial" w:cs="Arial"/>
                <w:sz w:val="18"/>
                <w:szCs w:val="18"/>
              </w:rPr>
              <w:t>enadores e/ou e professores da R</w:t>
            </w:r>
            <w:r w:rsidRPr="00CE0846">
              <w:rPr>
                <w:rFonts w:ascii="Arial" w:hAnsi="Arial" w:cs="Arial"/>
                <w:sz w:val="18"/>
                <w:szCs w:val="18"/>
              </w:rPr>
              <w:t xml:space="preserve">ede </w:t>
            </w:r>
            <w:r w:rsidR="00CE0846">
              <w:rPr>
                <w:rFonts w:ascii="Arial" w:hAnsi="Arial" w:cs="Arial"/>
                <w:sz w:val="18"/>
                <w:szCs w:val="18"/>
              </w:rPr>
              <w:t>M</w:t>
            </w:r>
            <w:r w:rsidRPr="00CE0846">
              <w:rPr>
                <w:rFonts w:ascii="Arial" w:hAnsi="Arial" w:cs="Arial"/>
                <w:sz w:val="18"/>
                <w:szCs w:val="18"/>
              </w:rPr>
              <w:t xml:space="preserve">unicipal de </w:t>
            </w:r>
            <w:r w:rsidR="00CE0846">
              <w:rPr>
                <w:rFonts w:ascii="Arial" w:hAnsi="Arial" w:cs="Arial"/>
                <w:sz w:val="18"/>
                <w:szCs w:val="18"/>
              </w:rPr>
              <w:t>Ensino sobre Educação Ambiental</w:t>
            </w:r>
          </w:p>
        </w:tc>
      </w:tr>
      <w:tr w:rsidR="00E822AA" w:rsidRPr="003D7BEB" w:rsidTr="00C3016D">
        <w:tblPrEx>
          <w:shd w:val="clear" w:color="auto" w:fill="auto"/>
        </w:tblPrEx>
        <w:tc>
          <w:tcPr>
            <w:tcW w:w="1249" w:type="dxa"/>
            <w:tcBorders>
              <w:top w:val="nil"/>
            </w:tcBorders>
          </w:tcPr>
          <w:p w:rsidR="00E822AA" w:rsidRPr="00C3016D" w:rsidRDefault="00E822AA" w:rsidP="00C96699">
            <w:pPr>
              <w:autoSpaceDE w:val="0"/>
              <w:autoSpaceDN w:val="0"/>
              <w:adjustRightInd w:val="0"/>
              <w:ind w:right="-824"/>
              <w:jc w:val="both"/>
              <w:rPr>
                <w:rFonts w:ascii="Arial" w:hAnsi="Arial" w:cs="Arial"/>
                <w:b/>
                <w:bCs/>
                <w:sz w:val="18"/>
                <w:szCs w:val="18"/>
              </w:rPr>
            </w:pPr>
          </w:p>
        </w:tc>
        <w:tc>
          <w:tcPr>
            <w:tcW w:w="983" w:type="dxa"/>
          </w:tcPr>
          <w:p w:rsidR="00E822AA" w:rsidRPr="00C3016D" w:rsidRDefault="00E822AA" w:rsidP="00C96699">
            <w:pPr>
              <w:autoSpaceDE w:val="0"/>
              <w:autoSpaceDN w:val="0"/>
              <w:adjustRightInd w:val="0"/>
              <w:ind w:right="-824"/>
              <w:jc w:val="both"/>
              <w:rPr>
                <w:rFonts w:ascii="Arial" w:hAnsi="Arial" w:cs="Arial"/>
                <w:b/>
                <w:bCs/>
                <w:sz w:val="18"/>
                <w:szCs w:val="18"/>
              </w:rPr>
            </w:pPr>
            <w:r w:rsidRPr="00C3016D">
              <w:rPr>
                <w:rFonts w:ascii="Arial" w:hAnsi="Arial" w:cs="Arial"/>
                <w:b/>
                <w:bCs/>
                <w:sz w:val="18"/>
                <w:szCs w:val="18"/>
              </w:rPr>
              <w:t xml:space="preserve">    1</w:t>
            </w:r>
          </w:p>
        </w:tc>
        <w:tc>
          <w:tcPr>
            <w:tcW w:w="8400" w:type="dxa"/>
            <w:gridSpan w:val="3"/>
          </w:tcPr>
          <w:p w:rsidR="00E822AA" w:rsidRPr="00C3016D" w:rsidRDefault="00E822AA" w:rsidP="00CE0846">
            <w:pPr>
              <w:tabs>
                <w:tab w:val="num" w:pos="1440"/>
                <w:tab w:val="left" w:pos="8820"/>
                <w:tab w:val="left" w:pos="9000"/>
              </w:tabs>
              <w:ind w:right="96"/>
              <w:jc w:val="both"/>
              <w:rPr>
                <w:rFonts w:ascii="Arial" w:hAnsi="Arial" w:cs="Arial"/>
                <w:b/>
                <w:sz w:val="18"/>
                <w:szCs w:val="18"/>
              </w:rPr>
            </w:pPr>
            <w:r w:rsidRPr="00C3016D">
              <w:rPr>
                <w:rFonts w:ascii="Arial" w:hAnsi="Arial" w:cs="Arial"/>
                <w:b/>
                <w:sz w:val="18"/>
                <w:szCs w:val="18"/>
              </w:rPr>
              <w:t>EA9</w:t>
            </w:r>
            <w:r w:rsidR="00CE0846">
              <w:rPr>
                <w:rFonts w:ascii="Arial" w:hAnsi="Arial" w:cs="Arial"/>
                <w:b/>
                <w:sz w:val="18"/>
                <w:szCs w:val="18"/>
              </w:rPr>
              <w:t xml:space="preserve"> - </w:t>
            </w:r>
            <w:r w:rsidR="00CE0846" w:rsidRPr="00F8324F">
              <w:rPr>
                <w:rFonts w:ascii="Arial" w:hAnsi="Arial" w:cs="Arial"/>
                <w:sz w:val="18"/>
                <w:szCs w:val="18"/>
              </w:rPr>
              <w:t>Ação</w:t>
            </w:r>
            <w:r w:rsidRPr="00F8324F">
              <w:rPr>
                <w:rFonts w:ascii="Arial" w:hAnsi="Arial" w:cs="Arial"/>
                <w:sz w:val="18"/>
                <w:szCs w:val="18"/>
              </w:rPr>
              <w:t xml:space="preserve"> </w:t>
            </w:r>
            <w:r w:rsidR="00CE0846" w:rsidRPr="00F8324F">
              <w:rPr>
                <w:rFonts w:ascii="Arial" w:hAnsi="Arial" w:cs="Arial"/>
                <w:sz w:val="18"/>
                <w:szCs w:val="18"/>
              </w:rPr>
              <w:t>Intermunicipal ou regional de Educação Ambiental</w:t>
            </w:r>
            <w:r w:rsidRPr="00F8324F">
              <w:rPr>
                <w:rFonts w:ascii="Arial" w:hAnsi="Arial" w:cs="Arial"/>
                <w:sz w:val="18"/>
                <w:szCs w:val="18"/>
              </w:rPr>
              <w:t xml:space="preserve"> no ciclo 2016</w:t>
            </w:r>
          </w:p>
        </w:tc>
      </w:tr>
      <w:tr w:rsidR="00E822AA" w:rsidRPr="0077571D" w:rsidTr="00C3016D">
        <w:tblPrEx>
          <w:shd w:val="clear" w:color="auto" w:fill="auto"/>
        </w:tblPrEx>
        <w:tc>
          <w:tcPr>
            <w:tcW w:w="10632" w:type="dxa"/>
            <w:gridSpan w:val="5"/>
          </w:tcPr>
          <w:p w:rsidR="00E822AA" w:rsidRPr="00C3016D" w:rsidRDefault="00E822AA" w:rsidP="00C96699">
            <w:pPr>
              <w:autoSpaceDE w:val="0"/>
              <w:autoSpaceDN w:val="0"/>
              <w:adjustRightInd w:val="0"/>
              <w:jc w:val="both"/>
              <w:rPr>
                <w:rFonts w:ascii="Tahoma" w:hAnsi="Tahoma" w:cs="Tahoma"/>
                <w:b/>
                <w:bCs/>
                <w:sz w:val="18"/>
                <w:szCs w:val="18"/>
              </w:rPr>
            </w:pPr>
            <w:r w:rsidRPr="00C3016D">
              <w:rPr>
                <w:rFonts w:ascii="Tahoma" w:hAnsi="Tahoma" w:cs="Tahoma"/>
                <w:b/>
                <w:bCs/>
                <w:sz w:val="18"/>
                <w:szCs w:val="18"/>
              </w:rPr>
              <w:t>Peso da Diretiva = 1,0</w:t>
            </w:r>
          </w:p>
        </w:tc>
      </w:tr>
    </w:tbl>
    <w:p w:rsidR="00E822AA" w:rsidRPr="003D7BEB" w:rsidRDefault="00E822AA" w:rsidP="00E822AA">
      <w:pPr>
        <w:autoSpaceDE w:val="0"/>
        <w:autoSpaceDN w:val="0"/>
        <w:adjustRightInd w:val="0"/>
        <w:jc w:val="both"/>
        <w:rPr>
          <w:rFonts w:ascii="Tahoma" w:hAnsi="Tahoma" w:cs="Tahoma"/>
          <w:b/>
          <w:bCs/>
          <w:sz w:val="20"/>
          <w:szCs w:val="20"/>
        </w:rPr>
      </w:pPr>
    </w:p>
    <w:p w:rsidR="00E822AA" w:rsidRDefault="00E822AA"/>
    <w:p w:rsidR="00E822AA" w:rsidRDefault="00E822AA"/>
    <w:p w:rsidR="00E822AA" w:rsidRDefault="00E822AA"/>
    <w:p w:rsidR="00E822AA" w:rsidRDefault="00E822AA"/>
    <w:p w:rsidR="00E822AA" w:rsidRDefault="00E822AA"/>
    <w:p w:rsidR="00E822AA" w:rsidRDefault="00E822AA"/>
    <w:p w:rsidR="00E822AA" w:rsidRDefault="00E822AA"/>
    <w:p w:rsidR="00E822AA" w:rsidRDefault="00E822AA"/>
    <w:p w:rsidR="00E822AA" w:rsidRDefault="00E822AA"/>
    <w:p w:rsidR="00E822AA" w:rsidRDefault="00E822AA"/>
    <w:p w:rsidR="00E822AA" w:rsidRDefault="00EB23E0" w:rsidP="00E822AA">
      <w:pPr>
        <w:jc w:val="both"/>
        <w:rPr>
          <w:rFonts w:ascii="Tahoma" w:hAnsi="Tahoma" w:cs="Tahoma"/>
          <w:b/>
          <w:caps/>
          <w:sz w:val="22"/>
        </w:rPr>
      </w:pPr>
      <w:r>
        <w:rPr>
          <w:rFonts w:ascii="Tahoma" w:hAnsi="Tahoma" w:cs="Tahoma"/>
          <w:b/>
          <w:bCs/>
          <w:sz w:val="22"/>
          <w:szCs w:val="22"/>
        </w:rPr>
        <w:lastRenderedPageBreak/>
        <w:t>Dir</w:t>
      </w:r>
      <w:r w:rsidRPr="00B27183">
        <w:rPr>
          <w:rFonts w:ascii="Tahoma" w:hAnsi="Tahoma" w:cs="Tahoma"/>
          <w:b/>
          <w:bCs/>
          <w:sz w:val="22"/>
          <w:szCs w:val="22"/>
        </w:rPr>
        <w:t>etiv</w:t>
      </w:r>
      <w:r>
        <w:rPr>
          <w:rFonts w:ascii="Tahoma" w:hAnsi="Tahoma" w:cs="Tahoma"/>
          <w:b/>
          <w:bCs/>
          <w:sz w:val="22"/>
          <w:szCs w:val="22"/>
        </w:rPr>
        <w:t>a</w:t>
      </w:r>
      <w:r w:rsidR="00E822AA" w:rsidRPr="001F270B">
        <w:rPr>
          <w:rFonts w:ascii="Tahoma" w:hAnsi="Tahoma" w:cs="Tahoma"/>
          <w:b/>
          <w:caps/>
          <w:sz w:val="22"/>
        </w:rPr>
        <w:t xml:space="preserve"> 8 – Qualidade do Ar – (QA)</w:t>
      </w:r>
    </w:p>
    <w:p w:rsidR="00E822AA" w:rsidRDefault="00E822AA" w:rsidP="00E822AA">
      <w:pPr>
        <w:jc w:val="both"/>
        <w:rPr>
          <w:rFonts w:ascii="Tahoma" w:hAnsi="Tahoma" w:cs="Tahoma"/>
          <w:b/>
          <w:caps/>
          <w:sz w:val="22"/>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846"/>
        <w:gridCol w:w="879"/>
        <w:gridCol w:w="7909"/>
      </w:tblGrid>
      <w:tr w:rsidR="00E822AA" w:rsidRPr="00113638" w:rsidTr="00C96699">
        <w:tc>
          <w:tcPr>
            <w:tcW w:w="10348" w:type="dxa"/>
            <w:gridSpan w:val="4"/>
            <w:shd w:val="clear" w:color="auto" w:fill="D9D9D9"/>
          </w:tcPr>
          <w:p w:rsidR="00E822AA" w:rsidRPr="00745C0F" w:rsidRDefault="00E822AA" w:rsidP="00C96699">
            <w:pPr>
              <w:autoSpaceDE w:val="0"/>
              <w:autoSpaceDN w:val="0"/>
              <w:adjustRightInd w:val="0"/>
              <w:jc w:val="center"/>
              <w:rPr>
                <w:rFonts w:ascii="Arial" w:hAnsi="Arial" w:cs="Arial"/>
                <w:b/>
                <w:bCs/>
                <w:sz w:val="18"/>
                <w:szCs w:val="18"/>
              </w:rPr>
            </w:pPr>
            <w:r w:rsidRPr="00745C0F">
              <w:rPr>
                <w:rFonts w:ascii="Arial" w:hAnsi="Arial" w:cs="Arial"/>
                <w:b/>
                <w:bCs/>
                <w:sz w:val="18"/>
                <w:szCs w:val="18"/>
              </w:rPr>
              <w:t>QUALIDADE DO AR (QA)</w:t>
            </w:r>
          </w:p>
        </w:tc>
      </w:tr>
      <w:tr w:rsidR="00E822AA" w:rsidRPr="00113638" w:rsidTr="00C96699">
        <w:tc>
          <w:tcPr>
            <w:tcW w:w="1560" w:type="dxa"/>
            <w:gridSpan w:val="2"/>
          </w:tcPr>
          <w:p w:rsidR="00E822AA" w:rsidRPr="00745C0F" w:rsidRDefault="00E822AA" w:rsidP="00C96699">
            <w:pPr>
              <w:autoSpaceDE w:val="0"/>
              <w:autoSpaceDN w:val="0"/>
              <w:adjustRightInd w:val="0"/>
              <w:jc w:val="center"/>
              <w:rPr>
                <w:rFonts w:ascii="Arial" w:hAnsi="Arial" w:cs="Arial"/>
                <w:b/>
                <w:bCs/>
                <w:sz w:val="18"/>
                <w:szCs w:val="18"/>
              </w:rPr>
            </w:pPr>
            <w:r w:rsidRPr="00745C0F">
              <w:rPr>
                <w:rFonts w:ascii="Arial" w:hAnsi="Arial" w:cs="Arial"/>
                <w:b/>
                <w:bCs/>
                <w:sz w:val="18"/>
                <w:szCs w:val="18"/>
              </w:rPr>
              <w:t>NOTAS</w:t>
            </w:r>
          </w:p>
        </w:tc>
        <w:tc>
          <w:tcPr>
            <w:tcW w:w="8788" w:type="dxa"/>
            <w:gridSpan w:val="2"/>
          </w:tcPr>
          <w:p w:rsidR="00E822AA" w:rsidRPr="00745C0F" w:rsidRDefault="00E822AA" w:rsidP="00C96699">
            <w:pPr>
              <w:autoSpaceDE w:val="0"/>
              <w:autoSpaceDN w:val="0"/>
              <w:adjustRightInd w:val="0"/>
              <w:jc w:val="center"/>
              <w:rPr>
                <w:rFonts w:ascii="Arial" w:hAnsi="Arial" w:cs="Arial"/>
                <w:b/>
                <w:bCs/>
                <w:sz w:val="18"/>
                <w:szCs w:val="18"/>
              </w:rPr>
            </w:pPr>
            <w:r w:rsidRPr="00745C0F">
              <w:rPr>
                <w:rFonts w:ascii="Arial" w:hAnsi="Arial" w:cs="Arial"/>
                <w:b/>
                <w:bCs/>
                <w:sz w:val="18"/>
                <w:szCs w:val="18"/>
              </w:rPr>
              <w:t>CRITÉRIOS APLICADOS PARA AVALIAÇÃO</w:t>
            </w:r>
          </w:p>
        </w:tc>
      </w:tr>
      <w:tr w:rsidR="00E822AA" w:rsidRPr="00113638" w:rsidTr="00C96699">
        <w:tc>
          <w:tcPr>
            <w:tcW w:w="714" w:type="dxa"/>
            <w:tcBorders>
              <w:bottom w:val="nil"/>
            </w:tcBorders>
          </w:tcPr>
          <w:p w:rsidR="00E822AA" w:rsidRPr="00745C0F" w:rsidRDefault="00E822AA" w:rsidP="00C96699">
            <w:pPr>
              <w:jc w:val="both"/>
              <w:rPr>
                <w:rFonts w:ascii="Arial" w:hAnsi="Arial" w:cs="Arial"/>
                <w:b/>
                <w:caps/>
                <w:sz w:val="18"/>
                <w:szCs w:val="18"/>
              </w:rPr>
            </w:pPr>
          </w:p>
        </w:tc>
        <w:tc>
          <w:tcPr>
            <w:tcW w:w="846" w:type="dxa"/>
            <w:tcBorders>
              <w:bottom w:val="single" w:sz="4" w:space="0" w:color="auto"/>
              <w:right w:val="single" w:sz="4" w:space="0" w:color="auto"/>
            </w:tcBorders>
          </w:tcPr>
          <w:p w:rsidR="00E822AA" w:rsidRPr="00745C0F" w:rsidRDefault="00E822AA" w:rsidP="00C96699">
            <w:pPr>
              <w:jc w:val="center"/>
              <w:rPr>
                <w:rFonts w:ascii="Arial" w:hAnsi="Arial" w:cs="Arial"/>
                <w:b/>
                <w:caps/>
                <w:sz w:val="18"/>
                <w:szCs w:val="18"/>
              </w:rPr>
            </w:pPr>
          </w:p>
          <w:p w:rsidR="00E822AA" w:rsidRPr="00745C0F" w:rsidRDefault="00E822AA" w:rsidP="00C96699">
            <w:pPr>
              <w:jc w:val="center"/>
              <w:rPr>
                <w:rFonts w:ascii="Arial" w:hAnsi="Arial" w:cs="Arial"/>
                <w:b/>
                <w:caps/>
                <w:sz w:val="18"/>
                <w:szCs w:val="18"/>
              </w:rPr>
            </w:pPr>
            <w:r w:rsidRPr="00745C0F">
              <w:rPr>
                <w:rFonts w:ascii="Arial" w:hAnsi="Arial" w:cs="Arial"/>
                <w:b/>
                <w:caps/>
                <w:sz w:val="18"/>
                <w:szCs w:val="18"/>
              </w:rPr>
              <w:t>1</w:t>
            </w:r>
          </w:p>
        </w:tc>
        <w:tc>
          <w:tcPr>
            <w:tcW w:w="8788" w:type="dxa"/>
            <w:gridSpan w:val="2"/>
            <w:tcBorders>
              <w:left w:val="single" w:sz="4" w:space="0" w:color="auto"/>
              <w:bottom w:val="nil"/>
            </w:tcBorders>
            <w:vAlign w:val="center"/>
          </w:tcPr>
          <w:p w:rsidR="00E822AA" w:rsidRPr="00745C0F" w:rsidRDefault="00E822AA" w:rsidP="00162199">
            <w:pPr>
              <w:jc w:val="both"/>
              <w:rPr>
                <w:rFonts w:ascii="Arial" w:hAnsi="Arial" w:cs="Arial"/>
                <w:b/>
                <w:bCs/>
                <w:sz w:val="18"/>
                <w:szCs w:val="18"/>
              </w:rPr>
            </w:pPr>
            <w:r w:rsidRPr="00745C0F">
              <w:rPr>
                <w:rFonts w:ascii="Arial" w:hAnsi="Arial" w:cs="Arial"/>
                <w:b/>
                <w:bCs/>
                <w:sz w:val="18"/>
                <w:szCs w:val="18"/>
              </w:rPr>
              <w:t xml:space="preserve">QA1 </w:t>
            </w:r>
            <w:r w:rsidRPr="00162199">
              <w:rPr>
                <w:rFonts w:ascii="Arial" w:hAnsi="Arial" w:cs="Arial"/>
                <w:bCs/>
                <w:sz w:val="18"/>
                <w:szCs w:val="18"/>
              </w:rPr>
              <w:t>- Lei Municipal sobre a realização de</w:t>
            </w:r>
            <w:r w:rsidRPr="00745C0F">
              <w:rPr>
                <w:rFonts w:ascii="Arial" w:hAnsi="Arial" w:cs="Arial"/>
                <w:sz w:val="18"/>
                <w:szCs w:val="18"/>
              </w:rPr>
              <w:t xml:space="preserve"> avaliação de Fumaça Preta nos veículos a diesel da frota própria do </w:t>
            </w:r>
            <w:r w:rsidR="00162199">
              <w:rPr>
                <w:rFonts w:ascii="Arial" w:hAnsi="Arial" w:cs="Arial"/>
                <w:sz w:val="18"/>
                <w:szCs w:val="18"/>
              </w:rPr>
              <w:t>M</w:t>
            </w:r>
            <w:r w:rsidRPr="00745C0F">
              <w:rPr>
                <w:rFonts w:ascii="Arial" w:hAnsi="Arial" w:cs="Arial"/>
                <w:sz w:val="18"/>
                <w:szCs w:val="18"/>
              </w:rPr>
              <w:t>unicípio ou da frota de empresa contratada (frota terceirizada), com a identificação: (i) do setor responsável pela avaliação, (</w:t>
            </w:r>
            <w:proofErr w:type="spellStart"/>
            <w:r w:rsidRPr="00745C0F">
              <w:rPr>
                <w:rFonts w:ascii="Arial" w:hAnsi="Arial" w:cs="Arial"/>
                <w:sz w:val="18"/>
                <w:szCs w:val="18"/>
              </w:rPr>
              <w:t>ii</w:t>
            </w:r>
            <w:proofErr w:type="spellEnd"/>
            <w:r w:rsidRPr="00745C0F">
              <w:rPr>
                <w:rFonts w:ascii="Arial" w:hAnsi="Arial" w:cs="Arial"/>
                <w:sz w:val="18"/>
                <w:szCs w:val="18"/>
              </w:rPr>
              <w:t>) do instrumento de avaliação e (</w:t>
            </w:r>
            <w:proofErr w:type="spellStart"/>
            <w:r w:rsidRPr="00745C0F">
              <w:rPr>
                <w:rFonts w:ascii="Arial" w:hAnsi="Arial" w:cs="Arial"/>
                <w:sz w:val="18"/>
                <w:szCs w:val="18"/>
              </w:rPr>
              <w:t>iii</w:t>
            </w:r>
            <w:proofErr w:type="spellEnd"/>
            <w:r w:rsidRPr="00745C0F">
              <w:rPr>
                <w:rFonts w:ascii="Arial" w:hAnsi="Arial" w:cs="Arial"/>
                <w:sz w:val="18"/>
                <w:szCs w:val="18"/>
              </w:rPr>
              <w:t xml:space="preserve">) periodicidade.  </w:t>
            </w:r>
          </w:p>
        </w:tc>
      </w:tr>
      <w:tr w:rsidR="00BF4ED1" w:rsidRPr="00113638" w:rsidTr="00BF4ED1">
        <w:tc>
          <w:tcPr>
            <w:tcW w:w="714" w:type="dxa"/>
            <w:tcBorders>
              <w:top w:val="nil"/>
              <w:left w:val="single" w:sz="4" w:space="0" w:color="auto"/>
              <w:bottom w:val="nil"/>
              <w:right w:val="single" w:sz="4" w:space="0" w:color="auto"/>
            </w:tcBorders>
          </w:tcPr>
          <w:p w:rsidR="00BF4ED1" w:rsidRPr="00745C0F" w:rsidRDefault="00BF4ED1" w:rsidP="00C96699">
            <w:pPr>
              <w:jc w:val="both"/>
              <w:rPr>
                <w:rFonts w:ascii="Arial" w:hAnsi="Arial" w:cs="Arial"/>
                <w:b/>
                <w:caps/>
                <w:sz w:val="18"/>
                <w:szCs w:val="18"/>
              </w:rPr>
            </w:pPr>
          </w:p>
        </w:tc>
        <w:tc>
          <w:tcPr>
            <w:tcW w:w="846" w:type="dxa"/>
            <w:tcBorders>
              <w:left w:val="single" w:sz="4" w:space="0" w:color="auto"/>
              <w:bottom w:val="nil"/>
              <w:right w:val="single" w:sz="4" w:space="0" w:color="auto"/>
            </w:tcBorders>
          </w:tcPr>
          <w:p w:rsidR="00BF4ED1" w:rsidRPr="00745C0F" w:rsidRDefault="00BF4ED1" w:rsidP="00C96699">
            <w:pPr>
              <w:jc w:val="both"/>
              <w:rPr>
                <w:rFonts w:ascii="Arial" w:hAnsi="Arial" w:cs="Arial"/>
                <w:b/>
                <w:caps/>
                <w:sz w:val="18"/>
                <w:szCs w:val="18"/>
              </w:rPr>
            </w:pPr>
          </w:p>
          <w:p w:rsidR="00BF4ED1" w:rsidRPr="00745C0F" w:rsidRDefault="00BF4ED1" w:rsidP="00C96699">
            <w:pPr>
              <w:jc w:val="both"/>
              <w:rPr>
                <w:rFonts w:ascii="Arial" w:hAnsi="Arial" w:cs="Arial"/>
                <w:b/>
                <w:caps/>
                <w:sz w:val="18"/>
                <w:szCs w:val="18"/>
              </w:rPr>
            </w:pPr>
          </w:p>
          <w:p w:rsidR="00BF4ED1" w:rsidRPr="00745C0F" w:rsidRDefault="00BF4ED1" w:rsidP="00C96699">
            <w:pPr>
              <w:jc w:val="both"/>
              <w:rPr>
                <w:rFonts w:ascii="Arial" w:hAnsi="Arial" w:cs="Arial"/>
                <w:b/>
                <w:caps/>
                <w:sz w:val="18"/>
                <w:szCs w:val="18"/>
              </w:rPr>
            </w:pPr>
          </w:p>
          <w:p w:rsidR="00BF4ED1" w:rsidRPr="00745C0F" w:rsidRDefault="00BF4ED1" w:rsidP="00C96699">
            <w:pPr>
              <w:jc w:val="both"/>
              <w:rPr>
                <w:rFonts w:ascii="Arial" w:hAnsi="Arial" w:cs="Arial"/>
                <w:b/>
                <w:caps/>
                <w:sz w:val="18"/>
                <w:szCs w:val="18"/>
              </w:rPr>
            </w:pPr>
          </w:p>
          <w:p w:rsidR="00BF4ED1" w:rsidRPr="00745C0F" w:rsidRDefault="00BF4ED1" w:rsidP="00C96699">
            <w:pPr>
              <w:jc w:val="both"/>
              <w:rPr>
                <w:rFonts w:ascii="Arial" w:hAnsi="Arial" w:cs="Arial"/>
                <w:b/>
                <w:caps/>
                <w:sz w:val="18"/>
                <w:szCs w:val="18"/>
              </w:rPr>
            </w:pPr>
          </w:p>
          <w:p w:rsidR="00BF4ED1" w:rsidRPr="00745C0F" w:rsidRDefault="00BF4ED1" w:rsidP="00C96699">
            <w:pPr>
              <w:jc w:val="center"/>
              <w:rPr>
                <w:rFonts w:ascii="Arial" w:hAnsi="Arial" w:cs="Arial"/>
                <w:b/>
                <w:caps/>
                <w:sz w:val="18"/>
                <w:szCs w:val="18"/>
              </w:rPr>
            </w:pPr>
            <w:r w:rsidRPr="00745C0F">
              <w:rPr>
                <w:rFonts w:ascii="Arial" w:hAnsi="Arial" w:cs="Arial"/>
                <w:b/>
                <w:caps/>
                <w:sz w:val="18"/>
                <w:szCs w:val="18"/>
              </w:rPr>
              <w:t>3</w:t>
            </w:r>
          </w:p>
        </w:tc>
        <w:tc>
          <w:tcPr>
            <w:tcW w:w="879" w:type="dxa"/>
            <w:tcBorders>
              <w:top w:val="single" w:sz="4" w:space="0" w:color="auto"/>
              <w:left w:val="single" w:sz="4" w:space="0" w:color="auto"/>
              <w:bottom w:val="single" w:sz="4" w:space="0" w:color="auto"/>
            </w:tcBorders>
          </w:tcPr>
          <w:p w:rsidR="00BF4ED1" w:rsidRPr="00745C0F" w:rsidRDefault="00BF4ED1" w:rsidP="00C96699">
            <w:pPr>
              <w:jc w:val="both"/>
              <w:rPr>
                <w:rFonts w:ascii="Arial" w:hAnsi="Arial" w:cs="Arial"/>
                <w:b/>
                <w:bCs/>
                <w:sz w:val="18"/>
                <w:szCs w:val="18"/>
              </w:rPr>
            </w:pPr>
          </w:p>
          <w:p w:rsidR="00BF4ED1" w:rsidRDefault="00BF4ED1" w:rsidP="00BF4ED1">
            <w:pPr>
              <w:rPr>
                <w:rFonts w:ascii="Arial" w:hAnsi="Arial" w:cs="Arial"/>
                <w:b/>
                <w:bCs/>
                <w:sz w:val="18"/>
                <w:szCs w:val="18"/>
              </w:rPr>
            </w:pPr>
          </w:p>
          <w:p w:rsidR="00BF4ED1" w:rsidRPr="00745C0F" w:rsidRDefault="00BF4ED1" w:rsidP="00BF4ED1">
            <w:pPr>
              <w:rPr>
                <w:rFonts w:ascii="Arial" w:hAnsi="Arial" w:cs="Arial"/>
                <w:b/>
                <w:caps/>
                <w:sz w:val="18"/>
                <w:szCs w:val="18"/>
              </w:rPr>
            </w:pPr>
            <w:r w:rsidRPr="00745C0F">
              <w:rPr>
                <w:rFonts w:ascii="Arial" w:hAnsi="Arial" w:cs="Arial"/>
                <w:b/>
                <w:caps/>
                <w:sz w:val="18"/>
                <w:szCs w:val="18"/>
              </w:rPr>
              <w:t>2</w:t>
            </w:r>
          </w:p>
          <w:p w:rsidR="00BF4ED1" w:rsidRPr="00745C0F" w:rsidRDefault="00BF4ED1" w:rsidP="00C96699">
            <w:pPr>
              <w:jc w:val="center"/>
              <w:rPr>
                <w:rFonts w:ascii="Arial" w:hAnsi="Arial" w:cs="Arial"/>
                <w:b/>
                <w:caps/>
                <w:sz w:val="18"/>
                <w:szCs w:val="18"/>
              </w:rPr>
            </w:pPr>
          </w:p>
          <w:p w:rsidR="00BF4ED1" w:rsidRPr="00745C0F" w:rsidRDefault="00BF4ED1" w:rsidP="00C96699">
            <w:pPr>
              <w:jc w:val="center"/>
              <w:rPr>
                <w:rFonts w:ascii="Arial" w:hAnsi="Arial" w:cs="Arial"/>
                <w:b/>
                <w:caps/>
                <w:sz w:val="18"/>
                <w:szCs w:val="18"/>
              </w:rPr>
            </w:pPr>
          </w:p>
          <w:p w:rsidR="00BF4ED1" w:rsidRPr="00745C0F" w:rsidRDefault="00BF4ED1" w:rsidP="00C96699">
            <w:pPr>
              <w:jc w:val="center"/>
              <w:rPr>
                <w:rFonts w:ascii="Arial" w:hAnsi="Arial" w:cs="Arial"/>
                <w:b/>
                <w:caps/>
                <w:sz w:val="18"/>
                <w:szCs w:val="18"/>
              </w:rPr>
            </w:pPr>
          </w:p>
        </w:tc>
        <w:tc>
          <w:tcPr>
            <w:tcW w:w="7909" w:type="dxa"/>
            <w:vAlign w:val="center"/>
          </w:tcPr>
          <w:p w:rsidR="00BF4ED1" w:rsidRPr="00745C0F" w:rsidRDefault="00BF4ED1" w:rsidP="00C96699">
            <w:pPr>
              <w:jc w:val="both"/>
              <w:rPr>
                <w:rFonts w:ascii="Arial" w:hAnsi="Arial" w:cs="Arial"/>
                <w:b/>
                <w:bCs/>
                <w:sz w:val="18"/>
                <w:szCs w:val="18"/>
              </w:rPr>
            </w:pPr>
            <w:r w:rsidRPr="00745C0F">
              <w:rPr>
                <w:rFonts w:ascii="Arial" w:hAnsi="Arial" w:cs="Arial"/>
                <w:b/>
                <w:bCs/>
                <w:sz w:val="18"/>
                <w:szCs w:val="18"/>
              </w:rPr>
              <w:t xml:space="preserve">QA2 – </w:t>
            </w:r>
            <w:r w:rsidRPr="00BF4ED1">
              <w:rPr>
                <w:rFonts w:ascii="Arial" w:hAnsi="Arial" w:cs="Arial"/>
                <w:bCs/>
                <w:sz w:val="18"/>
                <w:szCs w:val="18"/>
              </w:rPr>
              <w:t>Avaliações de Fumaça Preta nos veículos da frota própria e terceirizada, quando houver.</w:t>
            </w:r>
            <w:r w:rsidRPr="00745C0F">
              <w:rPr>
                <w:rFonts w:ascii="Arial" w:hAnsi="Arial" w:cs="Arial"/>
                <w:sz w:val="18"/>
                <w:szCs w:val="18"/>
              </w:rPr>
              <w:t xml:space="preserve"> </w:t>
            </w:r>
            <w:r w:rsidRPr="00BF4ED1">
              <w:rPr>
                <w:rFonts w:ascii="Arial" w:hAnsi="Arial" w:cs="Arial"/>
                <w:i/>
                <w:sz w:val="18"/>
                <w:szCs w:val="18"/>
              </w:rPr>
              <w:t>(Caso as avaliações sejam conduzidas com escala de RIGELMANN, apresentar dois relatórios semestrais, com intervalo mínimo de 03 meses entre eles. Se as avalições forem realizadas com OPACIMETRO apresentar um relatório anual)</w:t>
            </w:r>
            <w:r w:rsidRPr="00745C0F">
              <w:rPr>
                <w:rFonts w:ascii="Arial" w:hAnsi="Arial" w:cs="Arial"/>
                <w:sz w:val="18"/>
                <w:szCs w:val="18"/>
              </w:rPr>
              <w:t xml:space="preserve"> </w:t>
            </w:r>
          </w:p>
        </w:tc>
      </w:tr>
      <w:tr w:rsidR="00BF4ED1" w:rsidRPr="00113638" w:rsidTr="00BF4ED1">
        <w:tc>
          <w:tcPr>
            <w:tcW w:w="714" w:type="dxa"/>
            <w:tcBorders>
              <w:top w:val="nil"/>
              <w:bottom w:val="nil"/>
              <w:right w:val="single" w:sz="4" w:space="0" w:color="auto"/>
            </w:tcBorders>
          </w:tcPr>
          <w:p w:rsidR="00BF4ED1" w:rsidRPr="00745C0F" w:rsidRDefault="00BF4ED1" w:rsidP="00C96699">
            <w:pPr>
              <w:jc w:val="center"/>
              <w:rPr>
                <w:rFonts w:ascii="Arial" w:hAnsi="Arial" w:cs="Arial"/>
                <w:b/>
                <w:caps/>
                <w:sz w:val="18"/>
                <w:szCs w:val="18"/>
              </w:rPr>
            </w:pPr>
          </w:p>
          <w:p w:rsidR="00BF4ED1" w:rsidRPr="00745C0F" w:rsidRDefault="00BF4ED1" w:rsidP="00C96699">
            <w:pPr>
              <w:jc w:val="center"/>
              <w:rPr>
                <w:rFonts w:ascii="Arial" w:hAnsi="Arial" w:cs="Arial"/>
                <w:b/>
                <w:caps/>
                <w:sz w:val="18"/>
                <w:szCs w:val="18"/>
              </w:rPr>
            </w:pPr>
          </w:p>
          <w:p w:rsidR="00BF4ED1" w:rsidRPr="00745C0F" w:rsidRDefault="00BF4ED1" w:rsidP="00C96699">
            <w:pPr>
              <w:jc w:val="center"/>
              <w:rPr>
                <w:rFonts w:ascii="Arial" w:hAnsi="Arial" w:cs="Arial"/>
                <w:b/>
                <w:caps/>
                <w:sz w:val="18"/>
                <w:szCs w:val="18"/>
              </w:rPr>
            </w:pPr>
          </w:p>
          <w:p w:rsidR="00BF4ED1" w:rsidRPr="00745C0F" w:rsidRDefault="00BF4ED1" w:rsidP="00C96699">
            <w:pPr>
              <w:jc w:val="center"/>
              <w:rPr>
                <w:rFonts w:ascii="Arial" w:hAnsi="Arial" w:cs="Arial"/>
                <w:b/>
                <w:caps/>
                <w:sz w:val="18"/>
                <w:szCs w:val="18"/>
              </w:rPr>
            </w:pPr>
            <w:r w:rsidRPr="00745C0F">
              <w:rPr>
                <w:rFonts w:ascii="Arial" w:hAnsi="Arial" w:cs="Arial"/>
                <w:b/>
                <w:caps/>
                <w:sz w:val="18"/>
                <w:szCs w:val="18"/>
              </w:rPr>
              <w:t>10</w:t>
            </w:r>
          </w:p>
        </w:tc>
        <w:tc>
          <w:tcPr>
            <w:tcW w:w="846" w:type="dxa"/>
            <w:tcBorders>
              <w:top w:val="nil"/>
              <w:left w:val="single" w:sz="4" w:space="0" w:color="auto"/>
              <w:bottom w:val="single" w:sz="4" w:space="0" w:color="auto"/>
              <w:right w:val="single" w:sz="4" w:space="0" w:color="auto"/>
            </w:tcBorders>
          </w:tcPr>
          <w:p w:rsidR="00BF4ED1" w:rsidRPr="00745C0F" w:rsidRDefault="00BF4ED1" w:rsidP="00C96699">
            <w:pPr>
              <w:jc w:val="both"/>
              <w:rPr>
                <w:rFonts w:ascii="Arial" w:hAnsi="Arial" w:cs="Arial"/>
                <w:b/>
                <w:caps/>
                <w:sz w:val="18"/>
                <w:szCs w:val="18"/>
              </w:rPr>
            </w:pPr>
          </w:p>
        </w:tc>
        <w:tc>
          <w:tcPr>
            <w:tcW w:w="879" w:type="dxa"/>
            <w:tcBorders>
              <w:top w:val="single" w:sz="4" w:space="0" w:color="auto"/>
              <w:left w:val="single" w:sz="4" w:space="0" w:color="auto"/>
            </w:tcBorders>
          </w:tcPr>
          <w:p w:rsidR="00BF4ED1" w:rsidRPr="00745C0F" w:rsidRDefault="00BF4ED1" w:rsidP="00C96699">
            <w:pPr>
              <w:jc w:val="center"/>
              <w:rPr>
                <w:rFonts w:ascii="Arial" w:hAnsi="Arial" w:cs="Arial"/>
                <w:b/>
                <w:caps/>
                <w:sz w:val="18"/>
                <w:szCs w:val="18"/>
              </w:rPr>
            </w:pPr>
          </w:p>
          <w:p w:rsidR="00BF4ED1" w:rsidRPr="00745C0F" w:rsidRDefault="00BF4ED1" w:rsidP="00C96699">
            <w:pPr>
              <w:jc w:val="center"/>
              <w:rPr>
                <w:rFonts w:ascii="Arial" w:hAnsi="Arial" w:cs="Arial"/>
                <w:b/>
                <w:caps/>
                <w:sz w:val="18"/>
                <w:szCs w:val="18"/>
              </w:rPr>
            </w:pPr>
            <w:r w:rsidRPr="00745C0F">
              <w:rPr>
                <w:rFonts w:ascii="Arial" w:hAnsi="Arial" w:cs="Arial"/>
                <w:b/>
                <w:caps/>
                <w:sz w:val="18"/>
                <w:szCs w:val="18"/>
              </w:rPr>
              <w:t>1</w:t>
            </w:r>
          </w:p>
        </w:tc>
        <w:tc>
          <w:tcPr>
            <w:tcW w:w="7909" w:type="dxa"/>
            <w:vAlign w:val="center"/>
          </w:tcPr>
          <w:p w:rsidR="00BF4ED1" w:rsidRPr="00745C0F" w:rsidRDefault="00BF4ED1" w:rsidP="00C96699">
            <w:pPr>
              <w:jc w:val="both"/>
              <w:rPr>
                <w:rFonts w:ascii="Arial" w:hAnsi="Arial" w:cs="Arial"/>
                <w:b/>
                <w:bCs/>
                <w:sz w:val="18"/>
                <w:szCs w:val="18"/>
              </w:rPr>
            </w:pPr>
            <w:r w:rsidRPr="00745C0F">
              <w:rPr>
                <w:rFonts w:ascii="Arial" w:hAnsi="Arial" w:cs="Arial"/>
                <w:b/>
                <w:bCs/>
                <w:sz w:val="18"/>
                <w:szCs w:val="18"/>
              </w:rPr>
              <w:t xml:space="preserve">QA3 - </w:t>
            </w:r>
            <w:r w:rsidRPr="00BF4ED1">
              <w:rPr>
                <w:rFonts w:ascii="Arial" w:hAnsi="Arial" w:cs="Arial"/>
                <w:bCs/>
                <w:sz w:val="18"/>
                <w:szCs w:val="18"/>
              </w:rPr>
              <w:t>Declaração</w:t>
            </w:r>
            <w:r w:rsidRPr="00BF4ED1">
              <w:rPr>
                <w:rFonts w:ascii="Arial" w:hAnsi="Arial" w:cs="Arial"/>
                <w:sz w:val="18"/>
                <w:szCs w:val="18"/>
              </w:rPr>
              <w:t xml:space="preserve"> do responsável pelo setor de transporte ou do Prefeito sobre a realização da avaliação de Fumaça Preta nos veículos a diesel da frota própria e terceirizada, quando houver, relativa ao(s) relatório(s) apresentado(s) no item QA2, conforme modelo fornecido pelo</w:t>
            </w:r>
            <w:r w:rsidRPr="00BF4ED1">
              <w:rPr>
                <w:rFonts w:ascii="Arial" w:hAnsi="Arial" w:cs="Arial"/>
                <w:bCs/>
                <w:sz w:val="18"/>
                <w:szCs w:val="18"/>
              </w:rPr>
              <w:t xml:space="preserve"> PMVA.</w:t>
            </w:r>
            <w:r w:rsidRPr="00BF4ED1">
              <w:rPr>
                <w:rFonts w:ascii="Arial" w:hAnsi="Arial" w:cs="Arial"/>
                <w:sz w:val="18"/>
                <w:szCs w:val="18"/>
              </w:rPr>
              <w:t xml:space="preserve">                                                                                                                                               </w:t>
            </w:r>
            <w:r w:rsidRPr="00745C0F">
              <w:rPr>
                <w:rFonts w:ascii="Arial" w:hAnsi="Arial" w:cs="Arial"/>
                <w:sz w:val="18"/>
                <w:szCs w:val="18"/>
              </w:rPr>
              <w:t xml:space="preserve">                                                                                                                                                                                                                                    </w:t>
            </w:r>
          </w:p>
        </w:tc>
      </w:tr>
      <w:tr w:rsidR="00E822AA" w:rsidRPr="00113638" w:rsidTr="00C96699">
        <w:tc>
          <w:tcPr>
            <w:tcW w:w="714" w:type="dxa"/>
            <w:tcBorders>
              <w:top w:val="nil"/>
              <w:left w:val="single" w:sz="4" w:space="0" w:color="auto"/>
              <w:bottom w:val="nil"/>
              <w:right w:val="single" w:sz="4" w:space="0" w:color="auto"/>
            </w:tcBorders>
          </w:tcPr>
          <w:p w:rsidR="00E822AA" w:rsidRPr="00745C0F" w:rsidRDefault="00E822AA" w:rsidP="00C96699">
            <w:pPr>
              <w:jc w:val="both"/>
              <w:rPr>
                <w:rFonts w:ascii="Arial" w:hAnsi="Arial" w:cs="Arial"/>
                <w:b/>
                <w:caps/>
                <w:sz w:val="18"/>
                <w:szCs w:val="18"/>
              </w:rPr>
            </w:pPr>
          </w:p>
        </w:tc>
        <w:tc>
          <w:tcPr>
            <w:tcW w:w="846" w:type="dxa"/>
            <w:tcBorders>
              <w:top w:val="single" w:sz="4" w:space="0" w:color="auto"/>
              <w:left w:val="single" w:sz="4" w:space="0" w:color="auto"/>
            </w:tcBorders>
          </w:tcPr>
          <w:p w:rsidR="00E822AA" w:rsidRPr="00745C0F" w:rsidRDefault="00E822AA" w:rsidP="00C96699">
            <w:pPr>
              <w:jc w:val="center"/>
              <w:rPr>
                <w:rFonts w:ascii="Arial" w:hAnsi="Arial" w:cs="Arial"/>
                <w:b/>
                <w:caps/>
                <w:sz w:val="18"/>
                <w:szCs w:val="18"/>
              </w:rPr>
            </w:pPr>
          </w:p>
          <w:p w:rsidR="00E822AA" w:rsidRPr="00745C0F" w:rsidRDefault="00E822AA" w:rsidP="00C96699">
            <w:pPr>
              <w:jc w:val="center"/>
              <w:rPr>
                <w:rFonts w:ascii="Arial" w:hAnsi="Arial" w:cs="Arial"/>
                <w:b/>
                <w:caps/>
                <w:sz w:val="18"/>
                <w:szCs w:val="18"/>
              </w:rPr>
            </w:pPr>
            <w:r w:rsidRPr="00745C0F">
              <w:rPr>
                <w:rFonts w:ascii="Arial" w:hAnsi="Arial" w:cs="Arial"/>
                <w:b/>
                <w:caps/>
                <w:sz w:val="18"/>
                <w:szCs w:val="18"/>
              </w:rPr>
              <w:t>1</w:t>
            </w:r>
          </w:p>
          <w:p w:rsidR="00E822AA" w:rsidRPr="00745C0F" w:rsidRDefault="00E822AA" w:rsidP="00C96699">
            <w:pPr>
              <w:jc w:val="center"/>
              <w:rPr>
                <w:rFonts w:ascii="Arial" w:hAnsi="Arial" w:cs="Arial"/>
                <w:b/>
                <w:caps/>
                <w:sz w:val="18"/>
                <w:szCs w:val="18"/>
              </w:rPr>
            </w:pPr>
          </w:p>
        </w:tc>
        <w:tc>
          <w:tcPr>
            <w:tcW w:w="8788" w:type="dxa"/>
            <w:gridSpan w:val="2"/>
            <w:vAlign w:val="center"/>
          </w:tcPr>
          <w:p w:rsidR="00BF4ED1" w:rsidRDefault="00E822AA" w:rsidP="00C96699">
            <w:pPr>
              <w:jc w:val="both"/>
              <w:rPr>
                <w:rFonts w:ascii="Arial" w:hAnsi="Arial" w:cs="Arial"/>
                <w:sz w:val="18"/>
                <w:szCs w:val="18"/>
              </w:rPr>
            </w:pPr>
            <w:r w:rsidRPr="00745C0F">
              <w:rPr>
                <w:rFonts w:ascii="Arial" w:hAnsi="Arial" w:cs="Arial"/>
                <w:b/>
                <w:bCs/>
                <w:sz w:val="18"/>
                <w:szCs w:val="18"/>
              </w:rPr>
              <w:t xml:space="preserve">QA4 - </w:t>
            </w:r>
            <w:r w:rsidRPr="00BF4ED1">
              <w:rPr>
                <w:rFonts w:ascii="Arial" w:hAnsi="Arial" w:cs="Arial"/>
                <w:bCs/>
                <w:sz w:val="18"/>
                <w:szCs w:val="18"/>
              </w:rPr>
              <w:t>Aplicação de um ícone (adesivo) de inspeção de fumaça preta,</w:t>
            </w:r>
            <w:r w:rsidRPr="00745C0F">
              <w:rPr>
                <w:rFonts w:ascii="Arial" w:hAnsi="Arial" w:cs="Arial"/>
                <w:b/>
                <w:bCs/>
                <w:sz w:val="18"/>
                <w:szCs w:val="18"/>
              </w:rPr>
              <w:t xml:space="preserve"> </w:t>
            </w:r>
            <w:r w:rsidRPr="00745C0F">
              <w:rPr>
                <w:rFonts w:ascii="Arial" w:hAnsi="Arial" w:cs="Arial"/>
                <w:sz w:val="18"/>
                <w:szCs w:val="18"/>
              </w:rPr>
              <w:t xml:space="preserve">datado (mês e ano) e fixado em local visível, para identificação dos veículos vistoriados. </w:t>
            </w:r>
          </w:p>
          <w:p w:rsidR="00E822AA" w:rsidRPr="00745C0F" w:rsidRDefault="00E822AA" w:rsidP="00BF4ED1">
            <w:pPr>
              <w:jc w:val="both"/>
              <w:rPr>
                <w:rFonts w:ascii="Arial" w:hAnsi="Arial" w:cs="Arial"/>
                <w:b/>
                <w:bCs/>
                <w:sz w:val="18"/>
                <w:szCs w:val="18"/>
              </w:rPr>
            </w:pPr>
            <w:r w:rsidRPr="00745C0F">
              <w:rPr>
                <w:rFonts w:ascii="Arial" w:hAnsi="Arial" w:cs="Arial"/>
                <w:i/>
                <w:sz w:val="18"/>
                <w:szCs w:val="18"/>
              </w:rPr>
              <w:t xml:space="preserve">(A pontuação estará vinculada à demonstração da ação em, no mínimo, 25% da frota </w:t>
            </w:r>
            <w:r w:rsidR="00BF4ED1">
              <w:rPr>
                <w:rFonts w:ascii="Arial" w:hAnsi="Arial" w:cs="Arial"/>
                <w:i/>
                <w:sz w:val="18"/>
                <w:szCs w:val="18"/>
              </w:rPr>
              <w:t>a</w:t>
            </w:r>
            <w:r w:rsidRPr="00745C0F">
              <w:rPr>
                <w:rFonts w:ascii="Arial" w:hAnsi="Arial" w:cs="Arial"/>
                <w:i/>
                <w:sz w:val="18"/>
                <w:szCs w:val="18"/>
              </w:rPr>
              <w:t xml:space="preserve"> diesel existente).</w:t>
            </w:r>
            <w:r w:rsidRPr="00745C0F">
              <w:rPr>
                <w:rFonts w:ascii="Arial" w:hAnsi="Arial" w:cs="Arial"/>
                <w:sz w:val="18"/>
                <w:szCs w:val="18"/>
              </w:rPr>
              <w:t xml:space="preserve"> </w:t>
            </w:r>
          </w:p>
        </w:tc>
      </w:tr>
      <w:tr w:rsidR="00E822AA" w:rsidRPr="00113638" w:rsidTr="00C96699">
        <w:tc>
          <w:tcPr>
            <w:tcW w:w="714" w:type="dxa"/>
            <w:tcBorders>
              <w:top w:val="nil"/>
              <w:bottom w:val="nil"/>
            </w:tcBorders>
          </w:tcPr>
          <w:p w:rsidR="00E822AA" w:rsidRPr="00745C0F" w:rsidRDefault="00E822AA" w:rsidP="00C96699">
            <w:pPr>
              <w:jc w:val="both"/>
              <w:rPr>
                <w:rFonts w:ascii="Arial" w:hAnsi="Arial" w:cs="Arial"/>
                <w:b/>
                <w:caps/>
                <w:sz w:val="18"/>
                <w:szCs w:val="18"/>
              </w:rPr>
            </w:pPr>
          </w:p>
        </w:tc>
        <w:tc>
          <w:tcPr>
            <w:tcW w:w="846" w:type="dxa"/>
            <w:tcBorders>
              <w:bottom w:val="single" w:sz="4" w:space="0" w:color="auto"/>
            </w:tcBorders>
          </w:tcPr>
          <w:p w:rsidR="00E822AA" w:rsidRPr="00745C0F" w:rsidRDefault="00E822AA" w:rsidP="00C96699">
            <w:pPr>
              <w:jc w:val="center"/>
              <w:rPr>
                <w:rFonts w:ascii="Arial" w:hAnsi="Arial" w:cs="Arial"/>
                <w:b/>
                <w:caps/>
                <w:sz w:val="18"/>
                <w:szCs w:val="18"/>
              </w:rPr>
            </w:pPr>
          </w:p>
          <w:p w:rsidR="00E822AA" w:rsidRPr="00745C0F" w:rsidRDefault="00E822AA" w:rsidP="00C96699">
            <w:pPr>
              <w:jc w:val="center"/>
              <w:rPr>
                <w:rFonts w:ascii="Arial" w:hAnsi="Arial" w:cs="Arial"/>
                <w:b/>
                <w:caps/>
                <w:sz w:val="18"/>
                <w:szCs w:val="18"/>
              </w:rPr>
            </w:pPr>
            <w:r w:rsidRPr="00745C0F">
              <w:rPr>
                <w:rFonts w:ascii="Arial" w:hAnsi="Arial" w:cs="Arial"/>
                <w:b/>
                <w:caps/>
                <w:sz w:val="18"/>
                <w:szCs w:val="18"/>
              </w:rPr>
              <w:t>2</w:t>
            </w:r>
          </w:p>
        </w:tc>
        <w:tc>
          <w:tcPr>
            <w:tcW w:w="8788" w:type="dxa"/>
            <w:gridSpan w:val="2"/>
            <w:vAlign w:val="center"/>
          </w:tcPr>
          <w:p w:rsidR="00BF4ED1" w:rsidRDefault="00E822AA" w:rsidP="00BF4ED1">
            <w:pPr>
              <w:rPr>
                <w:rFonts w:ascii="Arial" w:hAnsi="Arial" w:cs="Arial"/>
                <w:sz w:val="18"/>
                <w:szCs w:val="18"/>
              </w:rPr>
            </w:pPr>
            <w:r w:rsidRPr="00745C0F">
              <w:rPr>
                <w:rFonts w:ascii="Arial" w:hAnsi="Arial" w:cs="Arial"/>
                <w:b/>
                <w:bCs/>
                <w:sz w:val="18"/>
                <w:szCs w:val="18"/>
              </w:rPr>
              <w:t xml:space="preserve">QA5 – </w:t>
            </w:r>
            <w:proofErr w:type="gramStart"/>
            <w:r w:rsidRPr="00745C0F">
              <w:rPr>
                <w:rFonts w:ascii="Arial" w:hAnsi="Arial" w:cs="Arial"/>
                <w:sz w:val="18"/>
                <w:szCs w:val="18"/>
              </w:rPr>
              <w:t>Ação(</w:t>
            </w:r>
            <w:proofErr w:type="spellStart"/>
            <w:proofErr w:type="gramEnd"/>
            <w:r w:rsidRPr="00745C0F">
              <w:rPr>
                <w:rFonts w:ascii="Arial" w:hAnsi="Arial" w:cs="Arial"/>
                <w:sz w:val="18"/>
                <w:szCs w:val="18"/>
              </w:rPr>
              <w:t>ões</w:t>
            </w:r>
            <w:proofErr w:type="spellEnd"/>
            <w:r w:rsidRPr="00745C0F">
              <w:rPr>
                <w:rFonts w:ascii="Arial" w:hAnsi="Arial" w:cs="Arial"/>
                <w:sz w:val="18"/>
                <w:szCs w:val="18"/>
              </w:rPr>
              <w:t>) voltada(s) à redução de emissão de gases d</w:t>
            </w:r>
            <w:r w:rsidR="00BF4ED1">
              <w:rPr>
                <w:rFonts w:ascii="Arial" w:hAnsi="Arial" w:cs="Arial"/>
                <w:sz w:val="18"/>
                <w:szCs w:val="18"/>
              </w:rPr>
              <w:t>e</w:t>
            </w:r>
            <w:r w:rsidRPr="00745C0F">
              <w:rPr>
                <w:rFonts w:ascii="Arial" w:hAnsi="Arial" w:cs="Arial"/>
                <w:sz w:val="18"/>
                <w:szCs w:val="18"/>
              </w:rPr>
              <w:t xml:space="preserve"> efeito estufa, realizada(s) </w:t>
            </w:r>
            <w:r w:rsidR="00BF4ED1">
              <w:rPr>
                <w:rFonts w:ascii="Arial" w:hAnsi="Arial" w:cs="Arial"/>
                <w:sz w:val="18"/>
                <w:szCs w:val="18"/>
              </w:rPr>
              <w:t>pela Prefeitura ou em parceria</w:t>
            </w:r>
          </w:p>
          <w:p w:rsidR="00E822AA" w:rsidRPr="00745C0F" w:rsidRDefault="00BF4ED1" w:rsidP="00BF4ED1">
            <w:pPr>
              <w:rPr>
                <w:rFonts w:ascii="Arial" w:hAnsi="Arial" w:cs="Arial"/>
                <w:sz w:val="18"/>
                <w:szCs w:val="18"/>
              </w:rPr>
            </w:pPr>
            <w:r>
              <w:rPr>
                <w:rFonts w:ascii="Arial" w:hAnsi="Arial" w:cs="Arial"/>
                <w:i/>
                <w:sz w:val="18"/>
                <w:szCs w:val="18"/>
              </w:rPr>
              <w:t>(</w:t>
            </w:r>
            <w:proofErr w:type="gramStart"/>
            <w:r w:rsidR="00E822AA" w:rsidRPr="00BF4ED1">
              <w:rPr>
                <w:rFonts w:ascii="Arial" w:hAnsi="Arial" w:cs="Arial"/>
                <w:i/>
                <w:sz w:val="18"/>
                <w:szCs w:val="18"/>
              </w:rPr>
              <w:t>01 ação</w:t>
            </w:r>
            <w:proofErr w:type="gramEnd"/>
            <w:r w:rsidR="00E822AA" w:rsidRPr="00BF4ED1">
              <w:rPr>
                <w:rFonts w:ascii="Arial" w:hAnsi="Arial" w:cs="Arial"/>
                <w:i/>
                <w:sz w:val="18"/>
                <w:szCs w:val="18"/>
              </w:rPr>
              <w:t xml:space="preserve"> - 0,5 ponto; 02 ações - 1,0 ponto; 03 ações - 1,5 pontos; 04 ações</w:t>
            </w:r>
            <w:r>
              <w:rPr>
                <w:rFonts w:ascii="Arial" w:hAnsi="Arial" w:cs="Arial"/>
                <w:i/>
                <w:sz w:val="18"/>
                <w:szCs w:val="18"/>
              </w:rPr>
              <w:t xml:space="preserve"> ou mais</w:t>
            </w:r>
            <w:r w:rsidR="00E822AA" w:rsidRPr="00BF4ED1">
              <w:rPr>
                <w:rFonts w:ascii="Arial" w:hAnsi="Arial" w:cs="Arial"/>
                <w:i/>
                <w:sz w:val="18"/>
                <w:szCs w:val="18"/>
              </w:rPr>
              <w:t xml:space="preserve"> - 2,0 pontos)</w:t>
            </w:r>
          </w:p>
        </w:tc>
      </w:tr>
      <w:tr w:rsidR="00E822AA" w:rsidRPr="00113638" w:rsidTr="00C96699">
        <w:tc>
          <w:tcPr>
            <w:tcW w:w="714" w:type="dxa"/>
            <w:tcBorders>
              <w:top w:val="nil"/>
              <w:left w:val="single" w:sz="4" w:space="0" w:color="auto"/>
              <w:bottom w:val="nil"/>
              <w:right w:val="single" w:sz="4" w:space="0" w:color="auto"/>
            </w:tcBorders>
          </w:tcPr>
          <w:p w:rsidR="00E822AA" w:rsidRPr="00745C0F" w:rsidRDefault="00E822AA" w:rsidP="00C96699">
            <w:pPr>
              <w:jc w:val="both"/>
              <w:rPr>
                <w:rFonts w:ascii="Arial" w:hAnsi="Arial" w:cs="Arial"/>
                <w:b/>
                <w:caps/>
                <w:sz w:val="18"/>
                <w:szCs w:val="18"/>
              </w:rPr>
            </w:pPr>
          </w:p>
        </w:tc>
        <w:tc>
          <w:tcPr>
            <w:tcW w:w="846" w:type="dxa"/>
            <w:tcBorders>
              <w:left w:val="single" w:sz="4" w:space="0" w:color="auto"/>
            </w:tcBorders>
          </w:tcPr>
          <w:p w:rsidR="00E822AA" w:rsidRPr="00745C0F" w:rsidRDefault="00E822AA" w:rsidP="00C96699">
            <w:pPr>
              <w:jc w:val="center"/>
              <w:rPr>
                <w:rFonts w:ascii="Arial" w:hAnsi="Arial" w:cs="Arial"/>
                <w:b/>
                <w:caps/>
                <w:sz w:val="18"/>
                <w:szCs w:val="18"/>
              </w:rPr>
            </w:pPr>
          </w:p>
          <w:p w:rsidR="00E822AA" w:rsidRPr="00745C0F" w:rsidRDefault="00E822AA" w:rsidP="00C96699">
            <w:pPr>
              <w:jc w:val="center"/>
              <w:rPr>
                <w:rFonts w:ascii="Arial" w:hAnsi="Arial" w:cs="Arial"/>
                <w:b/>
                <w:caps/>
                <w:sz w:val="18"/>
                <w:szCs w:val="18"/>
              </w:rPr>
            </w:pPr>
            <w:r w:rsidRPr="00745C0F">
              <w:rPr>
                <w:rFonts w:ascii="Arial" w:hAnsi="Arial" w:cs="Arial"/>
                <w:b/>
                <w:caps/>
                <w:sz w:val="18"/>
                <w:szCs w:val="18"/>
              </w:rPr>
              <w:t>1</w:t>
            </w:r>
          </w:p>
        </w:tc>
        <w:tc>
          <w:tcPr>
            <w:tcW w:w="8788" w:type="dxa"/>
            <w:gridSpan w:val="2"/>
            <w:vAlign w:val="center"/>
          </w:tcPr>
          <w:p w:rsidR="00E822AA" w:rsidRPr="00745C0F" w:rsidRDefault="00E822AA" w:rsidP="00C96699">
            <w:pPr>
              <w:jc w:val="both"/>
              <w:rPr>
                <w:rFonts w:ascii="Arial" w:hAnsi="Arial" w:cs="Arial"/>
                <w:b/>
                <w:bCs/>
                <w:sz w:val="18"/>
                <w:szCs w:val="18"/>
              </w:rPr>
            </w:pPr>
            <w:r w:rsidRPr="00745C0F">
              <w:rPr>
                <w:rFonts w:ascii="Arial" w:hAnsi="Arial" w:cs="Arial"/>
                <w:b/>
                <w:bCs/>
                <w:sz w:val="18"/>
                <w:szCs w:val="18"/>
              </w:rPr>
              <w:t>QA6 –</w:t>
            </w:r>
            <w:r w:rsidRPr="00745C0F">
              <w:rPr>
                <w:rFonts w:ascii="Arial" w:hAnsi="Arial" w:cs="Arial"/>
                <w:sz w:val="18"/>
                <w:szCs w:val="18"/>
              </w:rPr>
              <w:t xml:space="preserve"> Lei Municipal dispondo sobre </w:t>
            </w:r>
            <w:r w:rsidRPr="00BF4ED1">
              <w:rPr>
                <w:rFonts w:ascii="Arial" w:hAnsi="Arial" w:cs="Arial"/>
                <w:bCs/>
                <w:sz w:val="18"/>
                <w:szCs w:val="18"/>
              </w:rPr>
              <w:t>a proibição de Queimada Urbana,</w:t>
            </w:r>
            <w:r w:rsidRPr="00745C0F">
              <w:rPr>
                <w:rFonts w:ascii="Arial" w:hAnsi="Arial" w:cs="Arial"/>
                <w:b/>
                <w:bCs/>
                <w:sz w:val="18"/>
                <w:szCs w:val="18"/>
              </w:rPr>
              <w:t xml:space="preserve"> </w:t>
            </w:r>
            <w:r w:rsidRPr="00745C0F">
              <w:rPr>
                <w:rFonts w:ascii="Arial" w:hAnsi="Arial" w:cs="Arial"/>
                <w:sz w:val="18"/>
                <w:szCs w:val="18"/>
              </w:rPr>
              <w:t xml:space="preserve">com o estabelecimento das penalidades ao infrator </w:t>
            </w:r>
            <w:r w:rsidRPr="00BF4ED1">
              <w:rPr>
                <w:rFonts w:ascii="Arial" w:hAnsi="Arial" w:cs="Arial"/>
                <w:sz w:val="18"/>
                <w:szCs w:val="18"/>
                <w:u w:val="single"/>
              </w:rPr>
              <w:t>e</w:t>
            </w:r>
            <w:r w:rsidRPr="00745C0F">
              <w:rPr>
                <w:rFonts w:ascii="Arial" w:hAnsi="Arial" w:cs="Arial"/>
                <w:sz w:val="18"/>
                <w:szCs w:val="18"/>
              </w:rPr>
              <w:t xml:space="preserve"> comprovante de aplicabilidade da Lei.   </w:t>
            </w:r>
          </w:p>
        </w:tc>
      </w:tr>
      <w:tr w:rsidR="00E822AA" w:rsidRPr="00113638" w:rsidTr="00C96699">
        <w:tc>
          <w:tcPr>
            <w:tcW w:w="714" w:type="dxa"/>
            <w:tcBorders>
              <w:top w:val="nil"/>
              <w:bottom w:val="nil"/>
            </w:tcBorders>
          </w:tcPr>
          <w:p w:rsidR="00E822AA" w:rsidRPr="00745C0F" w:rsidRDefault="00E822AA" w:rsidP="00C96699">
            <w:pPr>
              <w:jc w:val="both"/>
              <w:rPr>
                <w:rFonts w:ascii="Arial" w:hAnsi="Arial" w:cs="Arial"/>
                <w:b/>
                <w:caps/>
                <w:sz w:val="18"/>
                <w:szCs w:val="18"/>
              </w:rPr>
            </w:pPr>
          </w:p>
        </w:tc>
        <w:tc>
          <w:tcPr>
            <w:tcW w:w="846" w:type="dxa"/>
            <w:tcBorders>
              <w:bottom w:val="single" w:sz="4" w:space="0" w:color="auto"/>
            </w:tcBorders>
          </w:tcPr>
          <w:p w:rsidR="00E822AA" w:rsidRPr="00745C0F" w:rsidRDefault="00E822AA" w:rsidP="00F8324F">
            <w:pPr>
              <w:jc w:val="center"/>
              <w:rPr>
                <w:rFonts w:ascii="Arial" w:hAnsi="Arial" w:cs="Arial"/>
                <w:b/>
                <w:caps/>
                <w:sz w:val="18"/>
                <w:szCs w:val="18"/>
              </w:rPr>
            </w:pPr>
            <w:r w:rsidRPr="00745C0F">
              <w:rPr>
                <w:rFonts w:ascii="Arial" w:hAnsi="Arial" w:cs="Arial"/>
                <w:b/>
                <w:caps/>
                <w:sz w:val="18"/>
                <w:szCs w:val="18"/>
              </w:rPr>
              <w:t>1</w:t>
            </w:r>
          </w:p>
        </w:tc>
        <w:tc>
          <w:tcPr>
            <w:tcW w:w="8788" w:type="dxa"/>
            <w:gridSpan w:val="2"/>
            <w:vAlign w:val="center"/>
          </w:tcPr>
          <w:p w:rsidR="00E822AA" w:rsidRPr="00745C0F" w:rsidRDefault="00E822AA" w:rsidP="00BF4ED1">
            <w:pPr>
              <w:jc w:val="both"/>
              <w:rPr>
                <w:rFonts w:ascii="Arial" w:hAnsi="Arial" w:cs="Arial"/>
                <w:sz w:val="18"/>
                <w:szCs w:val="18"/>
              </w:rPr>
            </w:pPr>
            <w:r w:rsidRPr="00745C0F">
              <w:rPr>
                <w:rFonts w:ascii="Arial" w:hAnsi="Arial" w:cs="Arial"/>
                <w:b/>
                <w:bCs/>
                <w:sz w:val="18"/>
                <w:szCs w:val="18"/>
              </w:rPr>
              <w:t>QA7 -</w:t>
            </w:r>
            <w:r w:rsidRPr="00745C0F">
              <w:rPr>
                <w:rFonts w:ascii="Arial" w:hAnsi="Arial" w:cs="Arial"/>
                <w:sz w:val="18"/>
                <w:szCs w:val="18"/>
              </w:rPr>
              <w:t xml:space="preserve"> Plano de Mobilidade ou Aç</w:t>
            </w:r>
            <w:r w:rsidR="00BF4ED1">
              <w:rPr>
                <w:rFonts w:ascii="Arial" w:hAnsi="Arial" w:cs="Arial"/>
                <w:sz w:val="18"/>
                <w:szCs w:val="18"/>
              </w:rPr>
              <w:t>ão</w:t>
            </w:r>
            <w:r w:rsidRPr="00745C0F">
              <w:rPr>
                <w:rFonts w:ascii="Arial" w:hAnsi="Arial" w:cs="Arial"/>
                <w:sz w:val="18"/>
                <w:szCs w:val="18"/>
              </w:rPr>
              <w:t xml:space="preserve"> realizada no </w:t>
            </w:r>
            <w:r w:rsidR="00BF4ED1">
              <w:rPr>
                <w:rFonts w:ascii="Arial" w:hAnsi="Arial" w:cs="Arial"/>
                <w:sz w:val="18"/>
                <w:szCs w:val="18"/>
              </w:rPr>
              <w:t>C</w:t>
            </w:r>
            <w:r w:rsidRPr="00BF4ED1">
              <w:rPr>
                <w:rFonts w:ascii="Arial" w:hAnsi="Arial" w:cs="Arial"/>
                <w:bCs/>
                <w:sz w:val="18"/>
                <w:szCs w:val="18"/>
              </w:rPr>
              <w:t>iclo 2016 do PMVA</w:t>
            </w:r>
            <w:r w:rsidR="00BF4ED1">
              <w:rPr>
                <w:rFonts w:ascii="Arial" w:hAnsi="Arial" w:cs="Arial"/>
                <w:sz w:val="18"/>
                <w:szCs w:val="18"/>
              </w:rPr>
              <w:t xml:space="preserve"> voltada</w:t>
            </w:r>
            <w:r w:rsidRPr="00745C0F">
              <w:rPr>
                <w:rFonts w:ascii="Arial" w:hAnsi="Arial" w:cs="Arial"/>
                <w:sz w:val="18"/>
                <w:szCs w:val="18"/>
              </w:rPr>
              <w:t xml:space="preserve"> à melhoria da mobilidade urbana.                                                                                                              </w:t>
            </w:r>
          </w:p>
        </w:tc>
      </w:tr>
      <w:tr w:rsidR="00E822AA" w:rsidRPr="00113638" w:rsidTr="00C96699">
        <w:tc>
          <w:tcPr>
            <w:tcW w:w="714" w:type="dxa"/>
            <w:tcBorders>
              <w:top w:val="nil"/>
              <w:left w:val="single" w:sz="4" w:space="0" w:color="auto"/>
              <w:bottom w:val="nil"/>
              <w:right w:val="single" w:sz="4" w:space="0" w:color="auto"/>
            </w:tcBorders>
          </w:tcPr>
          <w:p w:rsidR="00E822AA" w:rsidRPr="00745C0F" w:rsidRDefault="00E822AA" w:rsidP="00C96699">
            <w:pPr>
              <w:jc w:val="both"/>
              <w:rPr>
                <w:rFonts w:ascii="Arial" w:hAnsi="Arial" w:cs="Arial"/>
                <w:b/>
                <w:caps/>
                <w:sz w:val="18"/>
                <w:szCs w:val="18"/>
              </w:rPr>
            </w:pPr>
          </w:p>
        </w:tc>
        <w:tc>
          <w:tcPr>
            <w:tcW w:w="846" w:type="dxa"/>
            <w:tcBorders>
              <w:left w:val="single" w:sz="4" w:space="0" w:color="auto"/>
            </w:tcBorders>
          </w:tcPr>
          <w:p w:rsidR="00E822AA" w:rsidRPr="00745C0F" w:rsidRDefault="00E822AA" w:rsidP="00C96699">
            <w:pPr>
              <w:jc w:val="center"/>
              <w:rPr>
                <w:rFonts w:ascii="Arial" w:hAnsi="Arial" w:cs="Arial"/>
                <w:b/>
                <w:caps/>
                <w:sz w:val="18"/>
                <w:szCs w:val="18"/>
              </w:rPr>
            </w:pPr>
            <w:r w:rsidRPr="00745C0F">
              <w:rPr>
                <w:rFonts w:ascii="Arial" w:hAnsi="Arial" w:cs="Arial"/>
                <w:b/>
                <w:caps/>
                <w:sz w:val="18"/>
                <w:szCs w:val="18"/>
              </w:rPr>
              <w:t>1</w:t>
            </w:r>
          </w:p>
        </w:tc>
        <w:tc>
          <w:tcPr>
            <w:tcW w:w="8788" w:type="dxa"/>
            <w:gridSpan w:val="2"/>
            <w:vAlign w:val="center"/>
          </w:tcPr>
          <w:p w:rsidR="00E822AA" w:rsidRPr="00745C0F" w:rsidRDefault="00E822AA" w:rsidP="00BF4ED1">
            <w:pPr>
              <w:jc w:val="both"/>
              <w:rPr>
                <w:rFonts w:ascii="Arial" w:hAnsi="Arial" w:cs="Arial"/>
                <w:sz w:val="18"/>
                <w:szCs w:val="18"/>
              </w:rPr>
            </w:pPr>
            <w:r w:rsidRPr="00745C0F">
              <w:rPr>
                <w:rFonts w:ascii="Arial" w:hAnsi="Arial" w:cs="Arial"/>
                <w:b/>
                <w:bCs/>
                <w:sz w:val="18"/>
                <w:szCs w:val="18"/>
              </w:rPr>
              <w:t>QA8 -</w:t>
            </w:r>
            <w:r w:rsidRPr="00745C0F">
              <w:rPr>
                <w:rFonts w:ascii="Arial" w:hAnsi="Arial" w:cs="Arial"/>
                <w:sz w:val="18"/>
                <w:szCs w:val="18"/>
              </w:rPr>
              <w:t xml:space="preserve"> Participação em </w:t>
            </w:r>
            <w:r w:rsidR="00BF4ED1">
              <w:rPr>
                <w:rFonts w:ascii="Arial" w:hAnsi="Arial" w:cs="Arial"/>
                <w:sz w:val="18"/>
                <w:szCs w:val="18"/>
              </w:rPr>
              <w:t>T</w:t>
            </w:r>
            <w:r w:rsidRPr="00745C0F">
              <w:rPr>
                <w:rFonts w:ascii="Arial" w:hAnsi="Arial" w:cs="Arial"/>
                <w:sz w:val="18"/>
                <w:szCs w:val="18"/>
              </w:rPr>
              <w:t>eleconferência sobre o tema</w:t>
            </w:r>
            <w:r w:rsidRPr="00745C0F">
              <w:rPr>
                <w:rFonts w:ascii="Arial" w:hAnsi="Arial" w:cs="Arial"/>
                <w:b/>
                <w:bCs/>
                <w:sz w:val="18"/>
                <w:szCs w:val="18"/>
              </w:rPr>
              <w:t xml:space="preserve"> </w:t>
            </w:r>
            <w:r w:rsidRPr="00BF4ED1">
              <w:rPr>
                <w:rFonts w:ascii="Arial" w:hAnsi="Arial" w:cs="Arial"/>
                <w:bCs/>
                <w:sz w:val="18"/>
                <w:szCs w:val="18"/>
              </w:rPr>
              <w:t>"Mobilidade Urbana e Acessibilidade"</w:t>
            </w:r>
            <w:r w:rsidRPr="00745C0F">
              <w:rPr>
                <w:rFonts w:ascii="Arial" w:hAnsi="Arial" w:cs="Arial"/>
                <w:sz w:val="18"/>
                <w:szCs w:val="18"/>
              </w:rPr>
              <w:t xml:space="preserve">, promovida pelo PMVA.                                                   </w:t>
            </w:r>
          </w:p>
        </w:tc>
      </w:tr>
      <w:tr w:rsidR="00E822AA" w:rsidRPr="00113638" w:rsidTr="00C96699">
        <w:tc>
          <w:tcPr>
            <w:tcW w:w="10348" w:type="dxa"/>
            <w:gridSpan w:val="4"/>
          </w:tcPr>
          <w:p w:rsidR="00E822AA" w:rsidRPr="00745C0F" w:rsidRDefault="00E822AA" w:rsidP="00C96699">
            <w:pPr>
              <w:jc w:val="both"/>
              <w:rPr>
                <w:rFonts w:ascii="Tahoma" w:hAnsi="Tahoma" w:cs="Tahoma"/>
                <w:b/>
                <w:caps/>
                <w:sz w:val="18"/>
                <w:szCs w:val="18"/>
              </w:rPr>
            </w:pPr>
            <w:r w:rsidRPr="00745C0F">
              <w:rPr>
                <w:rFonts w:ascii="Tahoma" w:hAnsi="Tahoma" w:cs="Tahoma"/>
                <w:b/>
                <w:caps/>
                <w:sz w:val="18"/>
                <w:szCs w:val="18"/>
              </w:rPr>
              <w:t>Peso da Diretiva = 1,0</w:t>
            </w:r>
          </w:p>
        </w:tc>
      </w:tr>
    </w:tbl>
    <w:p w:rsidR="00E822AA" w:rsidRDefault="00E822AA" w:rsidP="00E822AA">
      <w:pPr>
        <w:jc w:val="both"/>
        <w:rPr>
          <w:rFonts w:ascii="Tahoma" w:hAnsi="Tahoma" w:cs="Tahoma"/>
          <w:b/>
          <w:caps/>
          <w:sz w:val="22"/>
        </w:rPr>
      </w:pPr>
    </w:p>
    <w:p w:rsidR="00E822AA" w:rsidRDefault="00E822AA"/>
    <w:p w:rsidR="00E822AA" w:rsidRDefault="00E822AA"/>
    <w:p w:rsidR="00E822AA" w:rsidRDefault="00E822AA"/>
    <w:p w:rsidR="00E822AA" w:rsidRDefault="00E822AA"/>
    <w:p w:rsidR="00E822AA" w:rsidRDefault="00E822AA"/>
    <w:p w:rsidR="00745C0F" w:rsidRDefault="00745C0F"/>
    <w:p w:rsidR="00745C0F" w:rsidRDefault="00745C0F"/>
    <w:p w:rsidR="00745C0F" w:rsidRDefault="00745C0F"/>
    <w:p w:rsidR="00E822AA" w:rsidRDefault="00E822AA"/>
    <w:p w:rsidR="00E822AA" w:rsidRDefault="00E822AA"/>
    <w:p w:rsidR="00E822AA" w:rsidRDefault="00EB23E0" w:rsidP="00E822AA">
      <w:pPr>
        <w:autoSpaceDE w:val="0"/>
        <w:autoSpaceDN w:val="0"/>
        <w:adjustRightInd w:val="0"/>
        <w:jc w:val="both"/>
        <w:rPr>
          <w:rFonts w:ascii="Tahoma" w:hAnsi="Tahoma" w:cs="Tahoma"/>
          <w:b/>
          <w:bCs/>
          <w:sz w:val="22"/>
          <w:szCs w:val="22"/>
        </w:rPr>
      </w:pPr>
      <w:r>
        <w:rPr>
          <w:rFonts w:ascii="Tahoma" w:hAnsi="Tahoma" w:cs="Tahoma"/>
          <w:b/>
          <w:bCs/>
          <w:sz w:val="22"/>
          <w:szCs w:val="22"/>
        </w:rPr>
        <w:lastRenderedPageBreak/>
        <w:t>Dir</w:t>
      </w:r>
      <w:r w:rsidRPr="00B27183">
        <w:rPr>
          <w:rFonts w:ascii="Tahoma" w:hAnsi="Tahoma" w:cs="Tahoma"/>
          <w:b/>
          <w:bCs/>
          <w:sz w:val="22"/>
          <w:szCs w:val="22"/>
        </w:rPr>
        <w:t>etiv</w:t>
      </w:r>
      <w:r>
        <w:rPr>
          <w:rFonts w:ascii="Tahoma" w:hAnsi="Tahoma" w:cs="Tahoma"/>
          <w:b/>
          <w:bCs/>
          <w:sz w:val="22"/>
          <w:szCs w:val="22"/>
        </w:rPr>
        <w:t>a</w:t>
      </w:r>
      <w:r w:rsidR="00E822AA" w:rsidRPr="003A11D8">
        <w:rPr>
          <w:rFonts w:ascii="Tahoma" w:hAnsi="Tahoma" w:cs="Tahoma"/>
          <w:b/>
          <w:bCs/>
          <w:sz w:val="22"/>
          <w:szCs w:val="22"/>
        </w:rPr>
        <w:t xml:space="preserve"> 9 – ESTRUTURA AMBIENTAL (E</w:t>
      </w:r>
      <w:r w:rsidR="00E822AA">
        <w:rPr>
          <w:rFonts w:ascii="Tahoma" w:hAnsi="Tahoma" w:cs="Tahoma"/>
          <w:b/>
          <w:bCs/>
          <w:sz w:val="22"/>
          <w:szCs w:val="22"/>
        </w:rPr>
        <w:t>A</w:t>
      </w:r>
      <w:r w:rsidR="00E822AA" w:rsidRPr="003A11D8">
        <w:rPr>
          <w:rFonts w:ascii="Tahoma" w:hAnsi="Tahoma" w:cs="Tahoma"/>
          <w:b/>
          <w:bCs/>
          <w:sz w:val="22"/>
          <w:szCs w:val="22"/>
        </w:rPr>
        <w:t>M)</w:t>
      </w:r>
    </w:p>
    <w:p w:rsidR="00B5296F" w:rsidRPr="003A11D8" w:rsidRDefault="00B5296F" w:rsidP="00E822AA">
      <w:pPr>
        <w:autoSpaceDE w:val="0"/>
        <w:autoSpaceDN w:val="0"/>
        <w:adjustRightInd w:val="0"/>
        <w:jc w:val="both"/>
        <w:rPr>
          <w:rFonts w:ascii="Tahoma" w:hAnsi="Tahoma" w:cs="Tahoma"/>
          <w:b/>
          <w:bCs/>
          <w:sz w:val="22"/>
          <w:szCs w:val="22"/>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8"/>
        <w:gridCol w:w="3147"/>
        <w:gridCol w:w="567"/>
        <w:gridCol w:w="5641"/>
      </w:tblGrid>
      <w:tr w:rsidR="00E822AA" w:rsidRPr="00CC777B" w:rsidTr="00C96699">
        <w:tc>
          <w:tcPr>
            <w:tcW w:w="10490" w:type="dxa"/>
            <w:gridSpan w:val="5"/>
            <w:shd w:val="clear" w:color="auto" w:fill="D9D9D9"/>
          </w:tcPr>
          <w:p w:rsidR="00E822AA" w:rsidRPr="00B5296F" w:rsidRDefault="00E822AA" w:rsidP="00C96699">
            <w:pPr>
              <w:autoSpaceDE w:val="0"/>
              <w:autoSpaceDN w:val="0"/>
              <w:adjustRightInd w:val="0"/>
              <w:jc w:val="center"/>
              <w:rPr>
                <w:rFonts w:ascii="Arial" w:hAnsi="Arial" w:cs="Arial"/>
                <w:b/>
                <w:bCs/>
                <w:sz w:val="18"/>
                <w:szCs w:val="18"/>
              </w:rPr>
            </w:pPr>
            <w:r w:rsidRPr="00B5296F">
              <w:rPr>
                <w:rFonts w:ascii="Arial" w:hAnsi="Arial" w:cs="Arial"/>
                <w:b/>
                <w:bCs/>
                <w:sz w:val="18"/>
                <w:szCs w:val="18"/>
              </w:rPr>
              <w:t>ESTRUTURA AMBIENTAL (EAM)</w:t>
            </w:r>
          </w:p>
        </w:tc>
      </w:tr>
      <w:tr w:rsidR="00E822AA" w:rsidRPr="00CC777B" w:rsidTr="00C96699">
        <w:tc>
          <w:tcPr>
            <w:tcW w:w="1135" w:type="dxa"/>
            <w:gridSpan w:val="2"/>
          </w:tcPr>
          <w:p w:rsidR="00E822AA" w:rsidRPr="00B5296F" w:rsidRDefault="00E822AA" w:rsidP="00C96699">
            <w:pPr>
              <w:autoSpaceDE w:val="0"/>
              <w:autoSpaceDN w:val="0"/>
              <w:adjustRightInd w:val="0"/>
              <w:jc w:val="center"/>
              <w:rPr>
                <w:rFonts w:ascii="Arial" w:hAnsi="Arial" w:cs="Arial"/>
                <w:b/>
                <w:bCs/>
                <w:sz w:val="18"/>
                <w:szCs w:val="18"/>
              </w:rPr>
            </w:pPr>
            <w:r w:rsidRPr="00B5296F">
              <w:rPr>
                <w:rFonts w:ascii="Arial" w:hAnsi="Arial" w:cs="Arial"/>
                <w:b/>
                <w:bCs/>
                <w:sz w:val="18"/>
                <w:szCs w:val="18"/>
              </w:rPr>
              <w:t>NOTAS</w:t>
            </w:r>
          </w:p>
        </w:tc>
        <w:tc>
          <w:tcPr>
            <w:tcW w:w="9355" w:type="dxa"/>
            <w:gridSpan w:val="3"/>
            <w:tcBorders>
              <w:bottom w:val="single" w:sz="4" w:space="0" w:color="auto"/>
            </w:tcBorders>
          </w:tcPr>
          <w:p w:rsidR="00E822AA" w:rsidRPr="00B5296F" w:rsidRDefault="00E822AA" w:rsidP="00C96699">
            <w:pPr>
              <w:autoSpaceDE w:val="0"/>
              <w:autoSpaceDN w:val="0"/>
              <w:adjustRightInd w:val="0"/>
              <w:jc w:val="center"/>
              <w:rPr>
                <w:rFonts w:ascii="Arial" w:hAnsi="Arial" w:cs="Arial"/>
                <w:b/>
                <w:bCs/>
                <w:sz w:val="18"/>
                <w:szCs w:val="18"/>
              </w:rPr>
            </w:pPr>
            <w:r w:rsidRPr="00B5296F">
              <w:rPr>
                <w:rFonts w:ascii="Arial" w:hAnsi="Arial" w:cs="Arial"/>
                <w:b/>
                <w:bCs/>
                <w:sz w:val="18"/>
                <w:szCs w:val="18"/>
              </w:rPr>
              <w:t>CRITÉRIOS APLICADOS PARA AVALIAÇÃO</w:t>
            </w:r>
          </w:p>
        </w:tc>
      </w:tr>
      <w:tr w:rsidR="00E822AA" w:rsidRPr="00CC777B" w:rsidTr="00B5296F">
        <w:trPr>
          <w:trHeight w:val="1351"/>
        </w:trPr>
        <w:tc>
          <w:tcPr>
            <w:tcW w:w="567" w:type="dxa"/>
            <w:tcBorders>
              <w:bottom w:val="nil"/>
            </w:tcBorders>
          </w:tcPr>
          <w:p w:rsidR="00E822AA" w:rsidRPr="00B5296F" w:rsidRDefault="00E822AA" w:rsidP="00C96699">
            <w:pPr>
              <w:autoSpaceDE w:val="0"/>
              <w:autoSpaceDN w:val="0"/>
              <w:adjustRightInd w:val="0"/>
              <w:jc w:val="both"/>
              <w:rPr>
                <w:rFonts w:ascii="Arial" w:hAnsi="Arial" w:cs="Arial"/>
                <w:b/>
                <w:bCs/>
                <w:sz w:val="18"/>
                <w:szCs w:val="18"/>
              </w:rPr>
            </w:pPr>
          </w:p>
        </w:tc>
        <w:tc>
          <w:tcPr>
            <w:tcW w:w="568" w:type="dxa"/>
            <w:tcBorders>
              <w:bottom w:val="nil"/>
              <w:right w:val="single" w:sz="4" w:space="0" w:color="auto"/>
            </w:tcBorders>
          </w:tcPr>
          <w:p w:rsidR="00E822AA" w:rsidRPr="00B5296F" w:rsidRDefault="00E822AA" w:rsidP="00C96699">
            <w:pPr>
              <w:autoSpaceDE w:val="0"/>
              <w:autoSpaceDN w:val="0"/>
              <w:adjustRightInd w:val="0"/>
              <w:jc w:val="center"/>
              <w:rPr>
                <w:rFonts w:ascii="Arial" w:hAnsi="Arial" w:cs="Arial"/>
                <w:b/>
                <w:bCs/>
                <w:sz w:val="18"/>
                <w:szCs w:val="18"/>
              </w:rPr>
            </w:pPr>
          </w:p>
          <w:p w:rsidR="00E822AA" w:rsidRPr="00B5296F" w:rsidRDefault="00E822AA" w:rsidP="00C96699">
            <w:pPr>
              <w:autoSpaceDE w:val="0"/>
              <w:autoSpaceDN w:val="0"/>
              <w:adjustRightInd w:val="0"/>
              <w:jc w:val="center"/>
              <w:rPr>
                <w:rFonts w:ascii="Arial" w:hAnsi="Arial" w:cs="Arial"/>
                <w:b/>
                <w:bCs/>
                <w:sz w:val="18"/>
                <w:szCs w:val="18"/>
              </w:rPr>
            </w:pPr>
            <w:r w:rsidRPr="00B5296F">
              <w:rPr>
                <w:rFonts w:ascii="Arial" w:hAnsi="Arial" w:cs="Arial"/>
                <w:b/>
                <w:bCs/>
                <w:sz w:val="18"/>
                <w:szCs w:val="18"/>
              </w:rPr>
              <w:t>1</w:t>
            </w:r>
          </w:p>
          <w:p w:rsidR="00E822AA" w:rsidRPr="00B5296F" w:rsidRDefault="00E822AA" w:rsidP="00C96699">
            <w:pPr>
              <w:autoSpaceDE w:val="0"/>
              <w:autoSpaceDN w:val="0"/>
              <w:adjustRightInd w:val="0"/>
              <w:jc w:val="center"/>
              <w:rPr>
                <w:rFonts w:ascii="Arial" w:hAnsi="Arial" w:cs="Arial"/>
                <w:b/>
                <w:bCs/>
                <w:sz w:val="18"/>
                <w:szCs w:val="18"/>
              </w:rPr>
            </w:pPr>
          </w:p>
          <w:p w:rsidR="00E822AA" w:rsidRPr="00B5296F" w:rsidRDefault="00E822AA" w:rsidP="00C96699">
            <w:pPr>
              <w:autoSpaceDE w:val="0"/>
              <w:autoSpaceDN w:val="0"/>
              <w:adjustRightInd w:val="0"/>
              <w:jc w:val="center"/>
              <w:rPr>
                <w:rFonts w:ascii="Arial" w:hAnsi="Arial" w:cs="Arial"/>
                <w:b/>
                <w:bCs/>
                <w:sz w:val="18"/>
                <w:szCs w:val="18"/>
              </w:rPr>
            </w:pPr>
          </w:p>
          <w:p w:rsidR="00E822AA" w:rsidRPr="00B5296F" w:rsidRDefault="00E822AA" w:rsidP="00C96699">
            <w:pPr>
              <w:autoSpaceDE w:val="0"/>
              <w:autoSpaceDN w:val="0"/>
              <w:adjustRightInd w:val="0"/>
              <w:jc w:val="center"/>
              <w:rPr>
                <w:rFonts w:ascii="Arial" w:hAnsi="Arial" w:cs="Arial"/>
                <w:b/>
                <w:bCs/>
                <w:sz w:val="18"/>
                <w:szCs w:val="18"/>
              </w:rPr>
            </w:pPr>
          </w:p>
        </w:tc>
        <w:tc>
          <w:tcPr>
            <w:tcW w:w="3147" w:type="dxa"/>
            <w:tcBorders>
              <w:top w:val="single" w:sz="4" w:space="0" w:color="auto"/>
              <w:left w:val="single" w:sz="4" w:space="0" w:color="auto"/>
              <w:bottom w:val="nil"/>
              <w:right w:val="single" w:sz="4" w:space="0" w:color="auto"/>
            </w:tcBorders>
            <w:vAlign w:val="center"/>
          </w:tcPr>
          <w:p w:rsidR="00E822AA" w:rsidRPr="00B5296F" w:rsidRDefault="00E822AA" w:rsidP="00C96699">
            <w:pPr>
              <w:jc w:val="both"/>
              <w:rPr>
                <w:rFonts w:ascii="Arial" w:hAnsi="Arial" w:cs="Arial"/>
                <w:sz w:val="18"/>
                <w:szCs w:val="18"/>
              </w:rPr>
            </w:pPr>
            <w:r w:rsidRPr="00B5296F">
              <w:rPr>
                <w:rFonts w:ascii="Arial" w:hAnsi="Arial" w:cs="Arial"/>
                <w:b/>
                <w:bCs/>
                <w:sz w:val="18"/>
                <w:szCs w:val="18"/>
              </w:rPr>
              <w:t>EAM1</w:t>
            </w:r>
            <w:r w:rsidRPr="00B5296F">
              <w:rPr>
                <w:rFonts w:ascii="Arial" w:hAnsi="Arial" w:cs="Arial"/>
                <w:sz w:val="18"/>
                <w:szCs w:val="18"/>
              </w:rPr>
              <w:t xml:space="preserve"> - Lei municipal que cria a Estrutura Ambiental e que disponha sobre as atribuições do setor de me</w:t>
            </w:r>
            <w:r w:rsidR="00B5296F">
              <w:rPr>
                <w:rFonts w:ascii="Arial" w:hAnsi="Arial" w:cs="Arial"/>
                <w:sz w:val="18"/>
                <w:szCs w:val="18"/>
              </w:rPr>
              <w:t>io ambiente dentro do município</w:t>
            </w:r>
            <w:r w:rsidRPr="00B5296F">
              <w:rPr>
                <w:rFonts w:ascii="Arial" w:hAnsi="Arial" w:cs="Arial"/>
                <w:sz w:val="18"/>
                <w:szCs w:val="18"/>
              </w:rPr>
              <w:t xml:space="preserve"> </w:t>
            </w:r>
            <w:r w:rsidRPr="00B5296F">
              <w:rPr>
                <w:rFonts w:ascii="Arial" w:hAnsi="Arial" w:cs="Arial"/>
                <w:sz w:val="18"/>
                <w:szCs w:val="18"/>
                <w:u w:val="single"/>
              </w:rPr>
              <w:t>e</w:t>
            </w:r>
            <w:r w:rsidRPr="00B5296F">
              <w:rPr>
                <w:rFonts w:ascii="Arial" w:hAnsi="Arial" w:cs="Arial"/>
                <w:sz w:val="18"/>
                <w:szCs w:val="18"/>
              </w:rPr>
              <w:t xml:space="preserve"> ato de nomeação do respectivo responsável.</w:t>
            </w:r>
          </w:p>
        </w:tc>
        <w:tc>
          <w:tcPr>
            <w:tcW w:w="567" w:type="dxa"/>
            <w:tcBorders>
              <w:left w:val="single" w:sz="4" w:space="0" w:color="auto"/>
            </w:tcBorders>
          </w:tcPr>
          <w:p w:rsidR="00E822AA" w:rsidRPr="00B5296F" w:rsidRDefault="00E822AA" w:rsidP="00C96699">
            <w:pPr>
              <w:autoSpaceDE w:val="0"/>
              <w:autoSpaceDN w:val="0"/>
              <w:adjustRightInd w:val="0"/>
              <w:jc w:val="center"/>
              <w:rPr>
                <w:rFonts w:ascii="Arial" w:hAnsi="Arial" w:cs="Arial"/>
                <w:b/>
                <w:bCs/>
                <w:sz w:val="18"/>
                <w:szCs w:val="18"/>
              </w:rPr>
            </w:pPr>
          </w:p>
          <w:p w:rsidR="00B5296F" w:rsidRDefault="00B5296F" w:rsidP="00B5296F">
            <w:pPr>
              <w:autoSpaceDE w:val="0"/>
              <w:autoSpaceDN w:val="0"/>
              <w:adjustRightInd w:val="0"/>
              <w:rPr>
                <w:rFonts w:ascii="Arial" w:hAnsi="Arial" w:cs="Arial"/>
                <w:b/>
                <w:bCs/>
                <w:sz w:val="18"/>
                <w:szCs w:val="18"/>
              </w:rPr>
            </w:pPr>
          </w:p>
          <w:p w:rsidR="00E822AA" w:rsidRPr="00B5296F" w:rsidRDefault="00E822AA" w:rsidP="00B5296F">
            <w:pPr>
              <w:autoSpaceDE w:val="0"/>
              <w:autoSpaceDN w:val="0"/>
              <w:adjustRightInd w:val="0"/>
              <w:rPr>
                <w:rFonts w:ascii="Arial" w:hAnsi="Arial" w:cs="Arial"/>
                <w:b/>
                <w:bCs/>
                <w:sz w:val="18"/>
                <w:szCs w:val="18"/>
              </w:rPr>
            </w:pPr>
            <w:r w:rsidRPr="00B5296F">
              <w:rPr>
                <w:rFonts w:ascii="Arial" w:hAnsi="Arial" w:cs="Arial"/>
                <w:b/>
                <w:bCs/>
                <w:sz w:val="18"/>
                <w:szCs w:val="18"/>
              </w:rPr>
              <w:t>0,5</w:t>
            </w:r>
          </w:p>
        </w:tc>
        <w:tc>
          <w:tcPr>
            <w:tcW w:w="5641" w:type="dxa"/>
            <w:vAlign w:val="center"/>
          </w:tcPr>
          <w:p w:rsidR="00E822AA" w:rsidRPr="00B5296F" w:rsidRDefault="00E822AA" w:rsidP="00B5296F">
            <w:pPr>
              <w:jc w:val="both"/>
              <w:rPr>
                <w:rFonts w:ascii="Arial" w:hAnsi="Arial" w:cs="Arial"/>
                <w:b/>
                <w:bCs/>
                <w:sz w:val="18"/>
                <w:szCs w:val="18"/>
              </w:rPr>
            </w:pPr>
            <w:r w:rsidRPr="00B5296F">
              <w:rPr>
                <w:rFonts w:ascii="Arial" w:hAnsi="Arial" w:cs="Arial"/>
                <w:b/>
                <w:bCs/>
                <w:sz w:val="18"/>
                <w:szCs w:val="18"/>
              </w:rPr>
              <w:t>EAM1(a)</w:t>
            </w:r>
            <w:r w:rsidRPr="00B5296F">
              <w:rPr>
                <w:rFonts w:ascii="Arial" w:hAnsi="Arial" w:cs="Arial"/>
                <w:sz w:val="18"/>
                <w:szCs w:val="18"/>
              </w:rPr>
              <w:t xml:space="preserve"> - Lei municipal que cria a Estrutura Ambiental, dispondo sobre as </w:t>
            </w:r>
            <w:r w:rsidR="00B5296F">
              <w:rPr>
                <w:rFonts w:ascii="Arial" w:hAnsi="Arial" w:cs="Arial"/>
                <w:sz w:val="18"/>
                <w:szCs w:val="18"/>
              </w:rPr>
              <w:t xml:space="preserve">suas </w:t>
            </w:r>
            <w:r w:rsidRPr="00B5296F">
              <w:rPr>
                <w:rFonts w:ascii="Arial" w:hAnsi="Arial" w:cs="Arial"/>
                <w:sz w:val="18"/>
                <w:szCs w:val="18"/>
              </w:rPr>
              <w:t>atribuições dentro do município.</w:t>
            </w:r>
            <w:r w:rsidRPr="00B5296F">
              <w:rPr>
                <w:rFonts w:ascii="Arial" w:hAnsi="Arial" w:cs="Arial"/>
                <w:b/>
                <w:bCs/>
                <w:i/>
                <w:iCs/>
                <w:sz w:val="18"/>
                <w:szCs w:val="18"/>
              </w:rPr>
              <w:t xml:space="preserve">                                                                   </w:t>
            </w:r>
          </w:p>
        </w:tc>
      </w:tr>
      <w:tr w:rsidR="00E822AA" w:rsidRPr="00CC777B" w:rsidTr="00B5296F">
        <w:tc>
          <w:tcPr>
            <w:tcW w:w="567" w:type="dxa"/>
            <w:tcBorders>
              <w:top w:val="nil"/>
              <w:left w:val="single" w:sz="4" w:space="0" w:color="auto"/>
              <w:bottom w:val="nil"/>
              <w:right w:val="single" w:sz="4" w:space="0" w:color="auto"/>
            </w:tcBorders>
          </w:tcPr>
          <w:p w:rsidR="00E822AA" w:rsidRPr="00B5296F" w:rsidRDefault="00E822AA" w:rsidP="00C96699">
            <w:pPr>
              <w:autoSpaceDE w:val="0"/>
              <w:autoSpaceDN w:val="0"/>
              <w:adjustRightInd w:val="0"/>
              <w:jc w:val="both"/>
              <w:rPr>
                <w:rFonts w:ascii="Arial" w:hAnsi="Arial" w:cs="Arial"/>
                <w:b/>
                <w:bCs/>
                <w:sz w:val="18"/>
                <w:szCs w:val="18"/>
              </w:rPr>
            </w:pPr>
          </w:p>
        </w:tc>
        <w:tc>
          <w:tcPr>
            <w:tcW w:w="568" w:type="dxa"/>
            <w:tcBorders>
              <w:top w:val="nil"/>
              <w:left w:val="single" w:sz="4" w:space="0" w:color="auto"/>
              <w:bottom w:val="single" w:sz="4" w:space="0" w:color="auto"/>
              <w:right w:val="single" w:sz="4" w:space="0" w:color="auto"/>
            </w:tcBorders>
          </w:tcPr>
          <w:p w:rsidR="00E822AA" w:rsidRPr="00B5296F" w:rsidRDefault="00E822AA" w:rsidP="00C96699">
            <w:pPr>
              <w:autoSpaceDE w:val="0"/>
              <w:autoSpaceDN w:val="0"/>
              <w:adjustRightInd w:val="0"/>
              <w:jc w:val="both"/>
              <w:rPr>
                <w:rFonts w:ascii="Arial" w:hAnsi="Arial" w:cs="Arial"/>
                <w:b/>
                <w:bCs/>
                <w:sz w:val="18"/>
                <w:szCs w:val="18"/>
              </w:rPr>
            </w:pPr>
          </w:p>
        </w:tc>
        <w:tc>
          <w:tcPr>
            <w:tcW w:w="3147" w:type="dxa"/>
            <w:tcBorders>
              <w:top w:val="nil"/>
              <w:left w:val="single" w:sz="4" w:space="0" w:color="auto"/>
              <w:bottom w:val="single" w:sz="4" w:space="0" w:color="auto"/>
            </w:tcBorders>
          </w:tcPr>
          <w:p w:rsidR="00E822AA" w:rsidRPr="00B5296F" w:rsidRDefault="00E822AA" w:rsidP="00C96699">
            <w:pPr>
              <w:autoSpaceDE w:val="0"/>
              <w:autoSpaceDN w:val="0"/>
              <w:adjustRightInd w:val="0"/>
              <w:jc w:val="both"/>
              <w:rPr>
                <w:rFonts w:ascii="Arial" w:hAnsi="Arial" w:cs="Arial"/>
                <w:b/>
                <w:bCs/>
                <w:sz w:val="18"/>
                <w:szCs w:val="18"/>
              </w:rPr>
            </w:pPr>
          </w:p>
        </w:tc>
        <w:tc>
          <w:tcPr>
            <w:tcW w:w="567" w:type="dxa"/>
            <w:tcBorders>
              <w:bottom w:val="single" w:sz="4" w:space="0" w:color="auto"/>
            </w:tcBorders>
          </w:tcPr>
          <w:p w:rsidR="00E822AA" w:rsidRPr="00B5296F" w:rsidRDefault="00E822AA" w:rsidP="00F8324F">
            <w:pPr>
              <w:autoSpaceDE w:val="0"/>
              <w:autoSpaceDN w:val="0"/>
              <w:adjustRightInd w:val="0"/>
              <w:rPr>
                <w:rFonts w:ascii="Arial" w:hAnsi="Arial" w:cs="Arial"/>
                <w:b/>
                <w:bCs/>
                <w:sz w:val="18"/>
                <w:szCs w:val="18"/>
              </w:rPr>
            </w:pPr>
            <w:r w:rsidRPr="00B5296F">
              <w:rPr>
                <w:rFonts w:ascii="Arial" w:hAnsi="Arial" w:cs="Arial"/>
                <w:b/>
                <w:bCs/>
                <w:sz w:val="18"/>
                <w:szCs w:val="18"/>
              </w:rPr>
              <w:t>0,5</w:t>
            </w:r>
          </w:p>
        </w:tc>
        <w:tc>
          <w:tcPr>
            <w:tcW w:w="5641" w:type="dxa"/>
            <w:vAlign w:val="center"/>
          </w:tcPr>
          <w:p w:rsidR="00E822AA" w:rsidRPr="00B5296F" w:rsidRDefault="00E822AA" w:rsidP="00C96699">
            <w:pPr>
              <w:rPr>
                <w:rFonts w:ascii="Arial" w:hAnsi="Arial" w:cs="Arial"/>
                <w:b/>
                <w:bCs/>
                <w:sz w:val="18"/>
                <w:szCs w:val="18"/>
              </w:rPr>
            </w:pPr>
            <w:r w:rsidRPr="00B5296F">
              <w:rPr>
                <w:rFonts w:ascii="Arial" w:hAnsi="Arial" w:cs="Arial"/>
                <w:b/>
                <w:bCs/>
                <w:sz w:val="18"/>
                <w:szCs w:val="18"/>
              </w:rPr>
              <w:t>EAM1(b)</w:t>
            </w:r>
            <w:r w:rsidRPr="00B5296F">
              <w:rPr>
                <w:rFonts w:ascii="Arial" w:hAnsi="Arial" w:cs="Arial"/>
                <w:sz w:val="18"/>
                <w:szCs w:val="18"/>
              </w:rPr>
              <w:t xml:space="preserve"> - Ato administrativo de nomeação do atual responsável pela Estrutura Ambiental do município.</w:t>
            </w:r>
          </w:p>
        </w:tc>
      </w:tr>
      <w:tr w:rsidR="00B5296F" w:rsidRPr="00CC777B" w:rsidTr="00937305">
        <w:tc>
          <w:tcPr>
            <w:tcW w:w="567" w:type="dxa"/>
            <w:tcBorders>
              <w:top w:val="nil"/>
              <w:bottom w:val="nil"/>
              <w:right w:val="single" w:sz="4" w:space="0" w:color="auto"/>
            </w:tcBorders>
          </w:tcPr>
          <w:p w:rsidR="00B5296F" w:rsidRPr="00B5296F" w:rsidRDefault="00B5296F" w:rsidP="00C96699">
            <w:pPr>
              <w:autoSpaceDE w:val="0"/>
              <w:autoSpaceDN w:val="0"/>
              <w:adjustRightInd w:val="0"/>
              <w:jc w:val="both"/>
              <w:rPr>
                <w:rFonts w:ascii="Arial" w:hAnsi="Arial" w:cs="Arial"/>
                <w:b/>
                <w:bCs/>
                <w:sz w:val="18"/>
                <w:szCs w:val="18"/>
              </w:rPr>
            </w:pPr>
          </w:p>
        </w:tc>
        <w:tc>
          <w:tcPr>
            <w:tcW w:w="568" w:type="dxa"/>
            <w:tcBorders>
              <w:top w:val="single" w:sz="4" w:space="0" w:color="auto"/>
              <w:left w:val="single" w:sz="4" w:space="0" w:color="auto"/>
              <w:bottom w:val="nil"/>
              <w:right w:val="single" w:sz="4" w:space="0" w:color="auto"/>
            </w:tcBorders>
          </w:tcPr>
          <w:p w:rsidR="00B5296F" w:rsidRPr="00B5296F" w:rsidRDefault="00B5296F" w:rsidP="00C96699">
            <w:pPr>
              <w:autoSpaceDE w:val="0"/>
              <w:autoSpaceDN w:val="0"/>
              <w:adjustRightInd w:val="0"/>
              <w:jc w:val="center"/>
              <w:rPr>
                <w:rFonts w:ascii="Arial" w:hAnsi="Arial" w:cs="Arial"/>
                <w:b/>
                <w:bCs/>
                <w:sz w:val="18"/>
                <w:szCs w:val="18"/>
              </w:rPr>
            </w:pPr>
          </w:p>
          <w:p w:rsidR="00B5296F" w:rsidRPr="00B5296F" w:rsidRDefault="00B5296F" w:rsidP="00C96699">
            <w:pPr>
              <w:autoSpaceDE w:val="0"/>
              <w:autoSpaceDN w:val="0"/>
              <w:adjustRightInd w:val="0"/>
              <w:jc w:val="center"/>
              <w:rPr>
                <w:rFonts w:ascii="Arial" w:hAnsi="Arial" w:cs="Arial"/>
                <w:b/>
                <w:bCs/>
                <w:sz w:val="18"/>
                <w:szCs w:val="18"/>
              </w:rPr>
            </w:pPr>
          </w:p>
          <w:p w:rsidR="00B5296F" w:rsidRPr="00B5296F" w:rsidRDefault="00B5296F" w:rsidP="00C96699">
            <w:pPr>
              <w:autoSpaceDE w:val="0"/>
              <w:autoSpaceDN w:val="0"/>
              <w:adjustRightInd w:val="0"/>
              <w:jc w:val="center"/>
              <w:rPr>
                <w:rFonts w:ascii="Arial" w:hAnsi="Arial" w:cs="Arial"/>
                <w:b/>
                <w:bCs/>
                <w:sz w:val="18"/>
                <w:szCs w:val="18"/>
              </w:rPr>
            </w:pPr>
            <w:r w:rsidRPr="00B5296F">
              <w:rPr>
                <w:rFonts w:ascii="Arial" w:hAnsi="Arial" w:cs="Arial"/>
                <w:b/>
                <w:bCs/>
                <w:sz w:val="18"/>
                <w:szCs w:val="18"/>
              </w:rPr>
              <w:t>3</w:t>
            </w:r>
          </w:p>
        </w:tc>
        <w:tc>
          <w:tcPr>
            <w:tcW w:w="3147" w:type="dxa"/>
            <w:vMerge w:val="restart"/>
            <w:tcBorders>
              <w:top w:val="single" w:sz="4" w:space="0" w:color="auto"/>
              <w:left w:val="single" w:sz="4" w:space="0" w:color="auto"/>
              <w:right w:val="single" w:sz="4" w:space="0" w:color="auto"/>
            </w:tcBorders>
            <w:vAlign w:val="center"/>
          </w:tcPr>
          <w:p w:rsidR="00B5296F" w:rsidRPr="00B5296F" w:rsidRDefault="00B5296F" w:rsidP="00B5296F">
            <w:pPr>
              <w:rPr>
                <w:rFonts w:ascii="Arial" w:hAnsi="Arial" w:cs="Arial"/>
                <w:b/>
                <w:bCs/>
                <w:sz w:val="18"/>
                <w:szCs w:val="18"/>
              </w:rPr>
            </w:pPr>
            <w:r w:rsidRPr="00B5296F">
              <w:rPr>
                <w:rFonts w:ascii="Arial" w:hAnsi="Arial" w:cs="Arial"/>
                <w:b/>
                <w:bCs/>
                <w:sz w:val="18"/>
                <w:szCs w:val="18"/>
              </w:rPr>
              <w:t>EAM2</w:t>
            </w:r>
            <w:r w:rsidRPr="00B5296F">
              <w:rPr>
                <w:rFonts w:ascii="Arial" w:hAnsi="Arial" w:cs="Arial"/>
                <w:sz w:val="18"/>
                <w:szCs w:val="18"/>
              </w:rPr>
              <w:t xml:space="preserve"> – </w:t>
            </w:r>
            <w:proofErr w:type="gramStart"/>
            <w:r w:rsidRPr="00B5296F">
              <w:rPr>
                <w:rFonts w:ascii="Arial" w:hAnsi="Arial" w:cs="Arial"/>
                <w:sz w:val="18"/>
                <w:szCs w:val="18"/>
              </w:rPr>
              <w:t>Articulação(</w:t>
            </w:r>
            <w:proofErr w:type="spellStart"/>
            <w:proofErr w:type="gramEnd"/>
            <w:r w:rsidRPr="00B5296F">
              <w:rPr>
                <w:rFonts w:ascii="Arial" w:hAnsi="Arial" w:cs="Arial"/>
                <w:sz w:val="18"/>
                <w:szCs w:val="18"/>
              </w:rPr>
              <w:t>ões</w:t>
            </w:r>
            <w:proofErr w:type="spellEnd"/>
            <w:r w:rsidRPr="00B5296F">
              <w:rPr>
                <w:rFonts w:ascii="Arial" w:hAnsi="Arial" w:cs="Arial"/>
                <w:sz w:val="18"/>
                <w:szCs w:val="18"/>
              </w:rPr>
              <w:t>) intermunicipal(</w:t>
            </w:r>
            <w:proofErr w:type="spellStart"/>
            <w:r w:rsidRPr="00B5296F">
              <w:rPr>
                <w:rFonts w:ascii="Arial" w:hAnsi="Arial" w:cs="Arial"/>
                <w:sz w:val="18"/>
                <w:szCs w:val="18"/>
              </w:rPr>
              <w:t>is</w:t>
            </w:r>
            <w:proofErr w:type="spellEnd"/>
            <w:r w:rsidRPr="00B5296F">
              <w:rPr>
                <w:rFonts w:ascii="Arial" w:hAnsi="Arial" w:cs="Arial"/>
                <w:sz w:val="18"/>
                <w:szCs w:val="18"/>
              </w:rPr>
              <w:t>) e respectiva(s) ação(</w:t>
            </w:r>
            <w:proofErr w:type="spellStart"/>
            <w:r w:rsidRPr="00B5296F">
              <w:rPr>
                <w:rFonts w:ascii="Arial" w:hAnsi="Arial" w:cs="Arial"/>
                <w:sz w:val="18"/>
                <w:szCs w:val="18"/>
              </w:rPr>
              <w:t>ões</w:t>
            </w:r>
            <w:proofErr w:type="spellEnd"/>
            <w:r w:rsidRPr="00B5296F">
              <w:rPr>
                <w:rFonts w:ascii="Arial" w:hAnsi="Arial" w:cs="Arial"/>
                <w:sz w:val="18"/>
                <w:szCs w:val="18"/>
              </w:rPr>
              <w:t>) voltada(s) às questões ambientais, no ciclo 2016 do PMVA.</w:t>
            </w:r>
          </w:p>
        </w:tc>
        <w:tc>
          <w:tcPr>
            <w:tcW w:w="567" w:type="dxa"/>
            <w:tcBorders>
              <w:left w:val="single" w:sz="4" w:space="0" w:color="auto"/>
            </w:tcBorders>
          </w:tcPr>
          <w:p w:rsidR="00B5296F" w:rsidRPr="00B5296F" w:rsidRDefault="00B5296F" w:rsidP="00C96699">
            <w:pPr>
              <w:autoSpaceDE w:val="0"/>
              <w:autoSpaceDN w:val="0"/>
              <w:adjustRightInd w:val="0"/>
              <w:jc w:val="center"/>
              <w:rPr>
                <w:rFonts w:ascii="Arial" w:hAnsi="Arial" w:cs="Arial"/>
                <w:b/>
                <w:bCs/>
                <w:sz w:val="18"/>
                <w:szCs w:val="18"/>
              </w:rPr>
            </w:pPr>
          </w:p>
          <w:p w:rsidR="00B5296F" w:rsidRPr="00B5296F" w:rsidRDefault="00B5296F" w:rsidP="00C96699">
            <w:pPr>
              <w:autoSpaceDE w:val="0"/>
              <w:autoSpaceDN w:val="0"/>
              <w:adjustRightInd w:val="0"/>
              <w:jc w:val="center"/>
              <w:rPr>
                <w:rFonts w:ascii="Arial" w:hAnsi="Arial" w:cs="Arial"/>
                <w:b/>
                <w:bCs/>
                <w:sz w:val="18"/>
                <w:szCs w:val="18"/>
              </w:rPr>
            </w:pPr>
            <w:r w:rsidRPr="00B5296F">
              <w:rPr>
                <w:rFonts w:ascii="Arial" w:hAnsi="Arial" w:cs="Arial"/>
                <w:b/>
                <w:bCs/>
                <w:sz w:val="18"/>
                <w:szCs w:val="18"/>
              </w:rPr>
              <w:t>1</w:t>
            </w:r>
          </w:p>
        </w:tc>
        <w:tc>
          <w:tcPr>
            <w:tcW w:w="5641" w:type="dxa"/>
            <w:vAlign w:val="center"/>
          </w:tcPr>
          <w:p w:rsidR="00B5296F" w:rsidRDefault="00B5296F" w:rsidP="00B5296F">
            <w:pPr>
              <w:rPr>
                <w:rFonts w:ascii="Arial" w:hAnsi="Arial" w:cs="Arial"/>
                <w:sz w:val="18"/>
                <w:szCs w:val="18"/>
              </w:rPr>
            </w:pPr>
            <w:r w:rsidRPr="00B5296F">
              <w:rPr>
                <w:rFonts w:ascii="Arial" w:hAnsi="Arial" w:cs="Arial"/>
                <w:b/>
                <w:bCs/>
                <w:sz w:val="18"/>
                <w:szCs w:val="18"/>
              </w:rPr>
              <w:t>EAM2(a)</w:t>
            </w:r>
            <w:r w:rsidRPr="00B5296F">
              <w:rPr>
                <w:rFonts w:ascii="Arial" w:hAnsi="Arial" w:cs="Arial"/>
                <w:sz w:val="18"/>
                <w:szCs w:val="18"/>
              </w:rPr>
              <w:t xml:space="preserve"> </w:t>
            </w:r>
            <w:r>
              <w:rPr>
                <w:rFonts w:ascii="Arial" w:hAnsi="Arial" w:cs="Arial"/>
                <w:sz w:val="18"/>
                <w:szCs w:val="18"/>
              </w:rPr>
              <w:t>–</w:t>
            </w:r>
            <w:r w:rsidRPr="00B5296F">
              <w:rPr>
                <w:rFonts w:ascii="Arial" w:hAnsi="Arial" w:cs="Arial"/>
                <w:sz w:val="18"/>
                <w:szCs w:val="18"/>
              </w:rPr>
              <w:t xml:space="preserve"> </w:t>
            </w:r>
            <w:proofErr w:type="gramStart"/>
            <w:r w:rsidRPr="00B5296F">
              <w:rPr>
                <w:rFonts w:ascii="Arial" w:hAnsi="Arial" w:cs="Arial"/>
                <w:sz w:val="18"/>
                <w:szCs w:val="18"/>
              </w:rPr>
              <w:t>Articulaç</w:t>
            </w:r>
            <w:r>
              <w:rPr>
                <w:rFonts w:ascii="Arial" w:hAnsi="Arial" w:cs="Arial"/>
                <w:sz w:val="18"/>
                <w:szCs w:val="18"/>
              </w:rPr>
              <w:t>ão(</w:t>
            </w:r>
            <w:proofErr w:type="spellStart"/>
            <w:proofErr w:type="gramEnd"/>
            <w:r>
              <w:rPr>
                <w:rFonts w:ascii="Arial" w:hAnsi="Arial" w:cs="Arial"/>
                <w:sz w:val="18"/>
                <w:szCs w:val="18"/>
              </w:rPr>
              <w:t>ões</w:t>
            </w:r>
            <w:proofErr w:type="spellEnd"/>
            <w:r>
              <w:rPr>
                <w:rFonts w:ascii="Arial" w:hAnsi="Arial" w:cs="Arial"/>
                <w:sz w:val="18"/>
                <w:szCs w:val="18"/>
              </w:rPr>
              <w:t>)</w:t>
            </w:r>
            <w:r w:rsidRPr="00B5296F">
              <w:rPr>
                <w:rFonts w:ascii="Arial" w:hAnsi="Arial" w:cs="Arial"/>
                <w:sz w:val="18"/>
                <w:szCs w:val="18"/>
              </w:rPr>
              <w:t xml:space="preserve"> intermunicipa</w:t>
            </w:r>
            <w:r>
              <w:rPr>
                <w:rFonts w:ascii="Arial" w:hAnsi="Arial" w:cs="Arial"/>
                <w:sz w:val="18"/>
                <w:szCs w:val="18"/>
              </w:rPr>
              <w:t>l(a</w:t>
            </w:r>
            <w:r w:rsidRPr="00B5296F">
              <w:rPr>
                <w:rFonts w:ascii="Arial" w:hAnsi="Arial" w:cs="Arial"/>
                <w:sz w:val="18"/>
                <w:szCs w:val="18"/>
              </w:rPr>
              <w:t>is</w:t>
            </w:r>
            <w:r>
              <w:rPr>
                <w:rFonts w:ascii="Arial" w:hAnsi="Arial" w:cs="Arial"/>
                <w:sz w:val="18"/>
                <w:szCs w:val="18"/>
              </w:rPr>
              <w:t>)</w:t>
            </w:r>
            <w:r w:rsidRPr="00B5296F">
              <w:rPr>
                <w:rFonts w:ascii="Arial" w:hAnsi="Arial" w:cs="Arial"/>
                <w:sz w:val="18"/>
                <w:szCs w:val="18"/>
              </w:rPr>
              <w:t xml:space="preserve"> voltada</w:t>
            </w:r>
            <w:r>
              <w:rPr>
                <w:rFonts w:ascii="Arial" w:hAnsi="Arial" w:cs="Arial"/>
                <w:sz w:val="18"/>
                <w:szCs w:val="18"/>
              </w:rPr>
              <w:t>(</w:t>
            </w:r>
            <w:r w:rsidRPr="00B5296F">
              <w:rPr>
                <w:rFonts w:ascii="Arial" w:hAnsi="Arial" w:cs="Arial"/>
                <w:sz w:val="18"/>
                <w:szCs w:val="18"/>
              </w:rPr>
              <w:t>s</w:t>
            </w:r>
            <w:r>
              <w:rPr>
                <w:rFonts w:ascii="Arial" w:hAnsi="Arial" w:cs="Arial"/>
                <w:sz w:val="18"/>
                <w:szCs w:val="18"/>
              </w:rPr>
              <w:t>)</w:t>
            </w:r>
            <w:r w:rsidRPr="00B5296F">
              <w:rPr>
                <w:rFonts w:ascii="Arial" w:hAnsi="Arial" w:cs="Arial"/>
                <w:sz w:val="18"/>
                <w:szCs w:val="18"/>
              </w:rPr>
              <w:t xml:space="preserve"> às questões ambientais, no ciclo 2016 do PMVA.</w:t>
            </w:r>
          </w:p>
          <w:p w:rsidR="00B5296F" w:rsidRPr="00B5296F" w:rsidRDefault="00B5296F" w:rsidP="00B5296F">
            <w:pPr>
              <w:rPr>
                <w:rFonts w:ascii="Arial" w:hAnsi="Arial" w:cs="Arial"/>
                <w:sz w:val="18"/>
                <w:szCs w:val="18"/>
              </w:rPr>
            </w:pPr>
            <w:r w:rsidRPr="00CE0846">
              <w:rPr>
                <w:rFonts w:ascii="Arial" w:hAnsi="Arial" w:cs="Arial"/>
                <w:bCs/>
                <w:i/>
                <w:sz w:val="18"/>
                <w:szCs w:val="18"/>
              </w:rPr>
              <w:t>(</w:t>
            </w:r>
            <w:proofErr w:type="gramStart"/>
            <w:r w:rsidRPr="00CE0846">
              <w:rPr>
                <w:rFonts w:ascii="Arial" w:hAnsi="Arial" w:cs="Arial"/>
                <w:bCs/>
                <w:i/>
                <w:sz w:val="18"/>
                <w:szCs w:val="18"/>
              </w:rPr>
              <w:t xml:space="preserve">01 </w:t>
            </w:r>
            <w:r>
              <w:rPr>
                <w:rFonts w:ascii="Arial" w:hAnsi="Arial" w:cs="Arial"/>
                <w:bCs/>
                <w:i/>
                <w:sz w:val="18"/>
                <w:szCs w:val="18"/>
              </w:rPr>
              <w:t>articulação</w:t>
            </w:r>
            <w:proofErr w:type="gramEnd"/>
            <w:r>
              <w:rPr>
                <w:rFonts w:ascii="Arial" w:hAnsi="Arial" w:cs="Arial"/>
                <w:bCs/>
                <w:i/>
                <w:sz w:val="18"/>
                <w:szCs w:val="18"/>
              </w:rPr>
              <w:t xml:space="preserve"> municipal</w:t>
            </w:r>
            <w:r w:rsidRPr="00CE0846">
              <w:rPr>
                <w:rFonts w:ascii="Arial" w:hAnsi="Arial" w:cs="Arial"/>
                <w:bCs/>
                <w:i/>
                <w:sz w:val="18"/>
                <w:szCs w:val="18"/>
              </w:rPr>
              <w:t xml:space="preserve"> – 0,5 ponto; 02</w:t>
            </w:r>
            <w:r>
              <w:rPr>
                <w:rFonts w:ascii="Arial" w:hAnsi="Arial" w:cs="Arial"/>
                <w:bCs/>
                <w:i/>
                <w:sz w:val="18"/>
                <w:szCs w:val="18"/>
              </w:rPr>
              <w:t xml:space="preserve"> articulações munic</w:t>
            </w:r>
            <w:r w:rsidR="00BB2ED4">
              <w:rPr>
                <w:rFonts w:ascii="Arial" w:hAnsi="Arial" w:cs="Arial"/>
                <w:bCs/>
                <w:i/>
                <w:sz w:val="18"/>
                <w:szCs w:val="18"/>
              </w:rPr>
              <w:t>i</w:t>
            </w:r>
            <w:r>
              <w:rPr>
                <w:rFonts w:ascii="Arial" w:hAnsi="Arial" w:cs="Arial"/>
                <w:bCs/>
                <w:i/>
                <w:sz w:val="18"/>
                <w:szCs w:val="18"/>
              </w:rPr>
              <w:t>pais</w:t>
            </w:r>
            <w:r w:rsidRPr="00CE0846">
              <w:rPr>
                <w:rFonts w:ascii="Arial" w:hAnsi="Arial" w:cs="Arial"/>
                <w:bCs/>
                <w:i/>
                <w:sz w:val="18"/>
                <w:szCs w:val="18"/>
              </w:rPr>
              <w:t xml:space="preserve"> ou mais – 1,0 ponto)</w:t>
            </w:r>
          </w:p>
        </w:tc>
      </w:tr>
      <w:tr w:rsidR="00B5296F" w:rsidRPr="00CC777B" w:rsidTr="00937305">
        <w:tc>
          <w:tcPr>
            <w:tcW w:w="567" w:type="dxa"/>
            <w:tcBorders>
              <w:top w:val="nil"/>
              <w:left w:val="single" w:sz="4" w:space="0" w:color="auto"/>
              <w:bottom w:val="nil"/>
              <w:right w:val="single" w:sz="4" w:space="0" w:color="auto"/>
            </w:tcBorders>
          </w:tcPr>
          <w:p w:rsidR="00B5296F" w:rsidRPr="00B5296F" w:rsidRDefault="00B5296F" w:rsidP="00C96699">
            <w:pPr>
              <w:autoSpaceDE w:val="0"/>
              <w:autoSpaceDN w:val="0"/>
              <w:adjustRightInd w:val="0"/>
              <w:jc w:val="both"/>
              <w:rPr>
                <w:rFonts w:ascii="Arial" w:hAnsi="Arial" w:cs="Arial"/>
                <w:b/>
                <w:bCs/>
                <w:sz w:val="18"/>
                <w:szCs w:val="18"/>
              </w:rPr>
            </w:pPr>
          </w:p>
          <w:p w:rsidR="00B5296F" w:rsidRPr="00B5296F" w:rsidRDefault="00B5296F" w:rsidP="00C96699">
            <w:pPr>
              <w:autoSpaceDE w:val="0"/>
              <w:autoSpaceDN w:val="0"/>
              <w:adjustRightInd w:val="0"/>
              <w:jc w:val="both"/>
              <w:rPr>
                <w:rFonts w:ascii="Arial" w:hAnsi="Arial" w:cs="Arial"/>
                <w:b/>
                <w:bCs/>
                <w:sz w:val="18"/>
                <w:szCs w:val="18"/>
              </w:rPr>
            </w:pPr>
          </w:p>
          <w:p w:rsidR="00B5296F" w:rsidRPr="00B5296F" w:rsidRDefault="00B5296F" w:rsidP="00C96699">
            <w:pPr>
              <w:autoSpaceDE w:val="0"/>
              <w:autoSpaceDN w:val="0"/>
              <w:adjustRightInd w:val="0"/>
              <w:jc w:val="both"/>
              <w:rPr>
                <w:rFonts w:ascii="Arial" w:hAnsi="Arial" w:cs="Arial"/>
                <w:b/>
                <w:bCs/>
                <w:sz w:val="18"/>
                <w:szCs w:val="18"/>
              </w:rPr>
            </w:pPr>
            <w:r w:rsidRPr="00B5296F">
              <w:rPr>
                <w:rFonts w:ascii="Arial" w:hAnsi="Arial" w:cs="Arial"/>
                <w:b/>
                <w:bCs/>
                <w:sz w:val="18"/>
                <w:szCs w:val="18"/>
              </w:rPr>
              <w:t>10</w:t>
            </w:r>
          </w:p>
        </w:tc>
        <w:tc>
          <w:tcPr>
            <w:tcW w:w="568" w:type="dxa"/>
            <w:tcBorders>
              <w:top w:val="nil"/>
              <w:left w:val="single" w:sz="4" w:space="0" w:color="auto"/>
              <w:bottom w:val="single" w:sz="4" w:space="0" w:color="auto"/>
              <w:right w:val="single" w:sz="4" w:space="0" w:color="auto"/>
            </w:tcBorders>
          </w:tcPr>
          <w:p w:rsidR="00B5296F" w:rsidRPr="00B5296F" w:rsidRDefault="00B5296F" w:rsidP="00C96699">
            <w:pPr>
              <w:autoSpaceDE w:val="0"/>
              <w:autoSpaceDN w:val="0"/>
              <w:adjustRightInd w:val="0"/>
              <w:jc w:val="both"/>
              <w:rPr>
                <w:rFonts w:ascii="Arial" w:hAnsi="Arial" w:cs="Arial"/>
                <w:b/>
                <w:bCs/>
                <w:sz w:val="18"/>
                <w:szCs w:val="18"/>
              </w:rPr>
            </w:pPr>
          </w:p>
        </w:tc>
        <w:tc>
          <w:tcPr>
            <w:tcW w:w="3147" w:type="dxa"/>
            <w:vMerge/>
            <w:tcBorders>
              <w:left w:val="single" w:sz="4" w:space="0" w:color="auto"/>
              <w:bottom w:val="single" w:sz="4" w:space="0" w:color="auto"/>
              <w:right w:val="single" w:sz="4" w:space="0" w:color="auto"/>
            </w:tcBorders>
          </w:tcPr>
          <w:p w:rsidR="00B5296F" w:rsidRPr="00B5296F" w:rsidRDefault="00B5296F" w:rsidP="00B5296F">
            <w:pPr>
              <w:autoSpaceDE w:val="0"/>
              <w:autoSpaceDN w:val="0"/>
              <w:adjustRightInd w:val="0"/>
              <w:rPr>
                <w:rFonts w:ascii="Arial" w:hAnsi="Arial" w:cs="Arial"/>
                <w:b/>
                <w:bCs/>
                <w:sz w:val="18"/>
                <w:szCs w:val="18"/>
              </w:rPr>
            </w:pPr>
          </w:p>
        </w:tc>
        <w:tc>
          <w:tcPr>
            <w:tcW w:w="567" w:type="dxa"/>
            <w:tcBorders>
              <w:left w:val="single" w:sz="4" w:space="0" w:color="auto"/>
            </w:tcBorders>
          </w:tcPr>
          <w:p w:rsidR="00B5296F" w:rsidRPr="00B5296F" w:rsidRDefault="00B5296F" w:rsidP="00C96699">
            <w:pPr>
              <w:autoSpaceDE w:val="0"/>
              <w:autoSpaceDN w:val="0"/>
              <w:adjustRightInd w:val="0"/>
              <w:jc w:val="center"/>
              <w:rPr>
                <w:rFonts w:ascii="Arial" w:hAnsi="Arial" w:cs="Arial"/>
                <w:b/>
                <w:bCs/>
                <w:sz w:val="18"/>
                <w:szCs w:val="18"/>
              </w:rPr>
            </w:pPr>
          </w:p>
          <w:p w:rsidR="00B5296F" w:rsidRPr="00B5296F" w:rsidRDefault="00B5296F" w:rsidP="00C96699">
            <w:pPr>
              <w:autoSpaceDE w:val="0"/>
              <w:autoSpaceDN w:val="0"/>
              <w:adjustRightInd w:val="0"/>
              <w:jc w:val="center"/>
              <w:rPr>
                <w:rFonts w:ascii="Arial" w:hAnsi="Arial" w:cs="Arial"/>
                <w:b/>
                <w:bCs/>
                <w:sz w:val="18"/>
                <w:szCs w:val="18"/>
              </w:rPr>
            </w:pPr>
            <w:r w:rsidRPr="00B5296F">
              <w:rPr>
                <w:rFonts w:ascii="Arial" w:hAnsi="Arial" w:cs="Arial"/>
                <w:b/>
                <w:bCs/>
                <w:sz w:val="18"/>
                <w:szCs w:val="18"/>
              </w:rPr>
              <w:t>2</w:t>
            </w:r>
          </w:p>
        </w:tc>
        <w:tc>
          <w:tcPr>
            <w:tcW w:w="5641" w:type="dxa"/>
            <w:vAlign w:val="center"/>
          </w:tcPr>
          <w:p w:rsidR="00B5296F" w:rsidRDefault="00B5296F" w:rsidP="00BB2ED4">
            <w:pPr>
              <w:rPr>
                <w:rFonts w:ascii="Arial" w:hAnsi="Arial" w:cs="Arial"/>
                <w:sz w:val="18"/>
                <w:szCs w:val="18"/>
              </w:rPr>
            </w:pPr>
            <w:r w:rsidRPr="00B5296F">
              <w:rPr>
                <w:rFonts w:ascii="Arial" w:hAnsi="Arial" w:cs="Arial"/>
                <w:b/>
                <w:bCs/>
                <w:sz w:val="18"/>
                <w:szCs w:val="18"/>
              </w:rPr>
              <w:t>EAM2(b)</w:t>
            </w:r>
            <w:r w:rsidR="00BB2ED4">
              <w:rPr>
                <w:rFonts w:ascii="Arial" w:hAnsi="Arial" w:cs="Arial"/>
                <w:sz w:val="18"/>
                <w:szCs w:val="18"/>
              </w:rPr>
              <w:t xml:space="preserve"> – </w:t>
            </w:r>
            <w:proofErr w:type="gramStart"/>
            <w:r w:rsidR="00BB2ED4">
              <w:rPr>
                <w:rFonts w:ascii="Arial" w:hAnsi="Arial" w:cs="Arial"/>
                <w:sz w:val="18"/>
                <w:szCs w:val="18"/>
              </w:rPr>
              <w:t>Ação(</w:t>
            </w:r>
            <w:proofErr w:type="spellStart"/>
            <w:proofErr w:type="gramEnd"/>
            <w:r w:rsidR="00BB2ED4">
              <w:rPr>
                <w:rFonts w:ascii="Arial" w:hAnsi="Arial" w:cs="Arial"/>
                <w:sz w:val="18"/>
                <w:szCs w:val="18"/>
              </w:rPr>
              <w:t>ões</w:t>
            </w:r>
            <w:proofErr w:type="spellEnd"/>
            <w:r w:rsidR="00BB2ED4">
              <w:rPr>
                <w:rFonts w:ascii="Arial" w:hAnsi="Arial" w:cs="Arial"/>
                <w:sz w:val="18"/>
                <w:szCs w:val="18"/>
              </w:rPr>
              <w:t>)</w:t>
            </w:r>
            <w:r w:rsidRPr="00B5296F">
              <w:rPr>
                <w:rFonts w:ascii="Arial" w:hAnsi="Arial" w:cs="Arial"/>
                <w:sz w:val="18"/>
                <w:szCs w:val="18"/>
              </w:rPr>
              <w:t xml:space="preserve"> concreta</w:t>
            </w:r>
            <w:r w:rsidR="00BB2ED4">
              <w:rPr>
                <w:rFonts w:ascii="Arial" w:hAnsi="Arial" w:cs="Arial"/>
                <w:sz w:val="18"/>
                <w:szCs w:val="18"/>
              </w:rPr>
              <w:t>(</w:t>
            </w:r>
            <w:r w:rsidRPr="00B5296F">
              <w:rPr>
                <w:rFonts w:ascii="Arial" w:hAnsi="Arial" w:cs="Arial"/>
                <w:sz w:val="18"/>
                <w:szCs w:val="18"/>
              </w:rPr>
              <w:t>s</w:t>
            </w:r>
            <w:r w:rsidR="00BB2ED4">
              <w:rPr>
                <w:rFonts w:ascii="Arial" w:hAnsi="Arial" w:cs="Arial"/>
                <w:sz w:val="18"/>
                <w:szCs w:val="18"/>
              </w:rPr>
              <w:t>)</w:t>
            </w:r>
            <w:r w:rsidRPr="00B5296F">
              <w:rPr>
                <w:rFonts w:ascii="Arial" w:hAnsi="Arial" w:cs="Arial"/>
                <w:sz w:val="18"/>
                <w:szCs w:val="18"/>
              </w:rPr>
              <w:t>, realizada</w:t>
            </w:r>
            <w:r w:rsidR="00BB2ED4">
              <w:rPr>
                <w:rFonts w:ascii="Arial" w:hAnsi="Arial" w:cs="Arial"/>
                <w:sz w:val="18"/>
                <w:szCs w:val="18"/>
              </w:rPr>
              <w:t>(</w:t>
            </w:r>
            <w:r w:rsidRPr="00B5296F">
              <w:rPr>
                <w:rFonts w:ascii="Arial" w:hAnsi="Arial" w:cs="Arial"/>
                <w:sz w:val="18"/>
                <w:szCs w:val="18"/>
              </w:rPr>
              <w:t>s</w:t>
            </w:r>
            <w:r w:rsidR="00BB2ED4">
              <w:rPr>
                <w:rFonts w:ascii="Arial" w:hAnsi="Arial" w:cs="Arial"/>
                <w:sz w:val="18"/>
                <w:szCs w:val="18"/>
              </w:rPr>
              <w:t>)</w:t>
            </w:r>
            <w:r w:rsidRPr="00B5296F">
              <w:rPr>
                <w:rFonts w:ascii="Arial" w:hAnsi="Arial" w:cs="Arial"/>
                <w:sz w:val="18"/>
                <w:szCs w:val="18"/>
              </w:rPr>
              <w:t xml:space="preserve"> no ciclo 2016 do PMVA, proveniente</w:t>
            </w:r>
            <w:r w:rsidR="00BB2ED4">
              <w:rPr>
                <w:rFonts w:ascii="Arial" w:hAnsi="Arial" w:cs="Arial"/>
                <w:sz w:val="18"/>
                <w:szCs w:val="18"/>
              </w:rPr>
              <w:t>(</w:t>
            </w:r>
            <w:r w:rsidRPr="00B5296F">
              <w:rPr>
                <w:rFonts w:ascii="Arial" w:hAnsi="Arial" w:cs="Arial"/>
                <w:sz w:val="18"/>
                <w:szCs w:val="18"/>
              </w:rPr>
              <w:t>s</w:t>
            </w:r>
            <w:r w:rsidR="00BB2ED4">
              <w:rPr>
                <w:rFonts w:ascii="Arial" w:hAnsi="Arial" w:cs="Arial"/>
                <w:sz w:val="18"/>
                <w:szCs w:val="18"/>
              </w:rPr>
              <w:t>)</w:t>
            </w:r>
            <w:r w:rsidRPr="00B5296F">
              <w:rPr>
                <w:rFonts w:ascii="Arial" w:hAnsi="Arial" w:cs="Arial"/>
                <w:sz w:val="18"/>
                <w:szCs w:val="18"/>
              </w:rPr>
              <w:t xml:space="preserve"> de articulaç</w:t>
            </w:r>
            <w:r w:rsidR="00BB2ED4">
              <w:rPr>
                <w:rFonts w:ascii="Arial" w:hAnsi="Arial" w:cs="Arial"/>
                <w:sz w:val="18"/>
                <w:szCs w:val="18"/>
              </w:rPr>
              <w:t>ão(</w:t>
            </w:r>
            <w:proofErr w:type="spellStart"/>
            <w:r w:rsidRPr="00B5296F">
              <w:rPr>
                <w:rFonts w:ascii="Arial" w:hAnsi="Arial" w:cs="Arial"/>
                <w:sz w:val="18"/>
                <w:szCs w:val="18"/>
              </w:rPr>
              <w:t>ões</w:t>
            </w:r>
            <w:proofErr w:type="spellEnd"/>
            <w:r w:rsidR="00BB2ED4">
              <w:rPr>
                <w:rFonts w:ascii="Arial" w:hAnsi="Arial" w:cs="Arial"/>
                <w:sz w:val="18"/>
                <w:szCs w:val="18"/>
              </w:rPr>
              <w:t>)</w:t>
            </w:r>
            <w:r w:rsidRPr="00B5296F">
              <w:rPr>
                <w:rFonts w:ascii="Arial" w:hAnsi="Arial" w:cs="Arial"/>
                <w:sz w:val="18"/>
                <w:szCs w:val="18"/>
              </w:rPr>
              <w:t xml:space="preserve"> intermunicipa</w:t>
            </w:r>
            <w:r w:rsidR="00BB2ED4">
              <w:rPr>
                <w:rFonts w:ascii="Arial" w:hAnsi="Arial" w:cs="Arial"/>
                <w:sz w:val="18"/>
                <w:szCs w:val="18"/>
              </w:rPr>
              <w:t>l(a</w:t>
            </w:r>
            <w:r w:rsidRPr="00B5296F">
              <w:rPr>
                <w:rFonts w:ascii="Arial" w:hAnsi="Arial" w:cs="Arial"/>
                <w:sz w:val="18"/>
                <w:szCs w:val="18"/>
              </w:rPr>
              <w:t>is</w:t>
            </w:r>
            <w:r w:rsidR="00BB2ED4">
              <w:rPr>
                <w:rFonts w:ascii="Arial" w:hAnsi="Arial" w:cs="Arial"/>
                <w:sz w:val="18"/>
                <w:szCs w:val="18"/>
              </w:rPr>
              <w:t>)</w:t>
            </w:r>
          </w:p>
          <w:p w:rsidR="00BB2ED4" w:rsidRPr="00B5296F" w:rsidRDefault="00BB2ED4" w:rsidP="00BB2ED4">
            <w:pPr>
              <w:rPr>
                <w:rFonts w:ascii="Arial" w:hAnsi="Arial" w:cs="Arial"/>
                <w:sz w:val="18"/>
                <w:szCs w:val="18"/>
              </w:rPr>
            </w:pPr>
            <w:r>
              <w:rPr>
                <w:rFonts w:ascii="Arial" w:hAnsi="Arial" w:cs="Arial"/>
                <w:i/>
                <w:sz w:val="18"/>
                <w:szCs w:val="18"/>
              </w:rPr>
              <w:t>(</w:t>
            </w:r>
            <w:proofErr w:type="gramStart"/>
            <w:r w:rsidRPr="00BF4ED1">
              <w:rPr>
                <w:rFonts w:ascii="Arial" w:hAnsi="Arial" w:cs="Arial"/>
                <w:i/>
                <w:sz w:val="18"/>
                <w:szCs w:val="18"/>
              </w:rPr>
              <w:t>01 ação</w:t>
            </w:r>
            <w:proofErr w:type="gramEnd"/>
            <w:r w:rsidRPr="00BF4ED1">
              <w:rPr>
                <w:rFonts w:ascii="Arial" w:hAnsi="Arial" w:cs="Arial"/>
                <w:i/>
                <w:sz w:val="18"/>
                <w:szCs w:val="18"/>
              </w:rPr>
              <w:t xml:space="preserve"> - 0,5 ponto; 02 ações - 1,0 ponto; 03 ações </w:t>
            </w:r>
            <w:r>
              <w:rPr>
                <w:rFonts w:ascii="Arial" w:hAnsi="Arial" w:cs="Arial"/>
                <w:i/>
                <w:sz w:val="18"/>
                <w:szCs w:val="18"/>
              </w:rPr>
              <w:t>ou mais</w:t>
            </w:r>
            <w:r w:rsidRPr="00BF4ED1">
              <w:rPr>
                <w:rFonts w:ascii="Arial" w:hAnsi="Arial" w:cs="Arial"/>
                <w:i/>
                <w:sz w:val="18"/>
                <w:szCs w:val="18"/>
              </w:rPr>
              <w:t xml:space="preserve"> - 2,0 pontos)</w:t>
            </w:r>
          </w:p>
        </w:tc>
      </w:tr>
      <w:tr w:rsidR="00E822AA" w:rsidRPr="00CC777B" w:rsidTr="00B5296F">
        <w:tc>
          <w:tcPr>
            <w:tcW w:w="567" w:type="dxa"/>
            <w:tcBorders>
              <w:top w:val="nil"/>
              <w:bottom w:val="nil"/>
              <w:right w:val="single" w:sz="4" w:space="0" w:color="auto"/>
            </w:tcBorders>
          </w:tcPr>
          <w:p w:rsidR="00E822AA" w:rsidRPr="00B5296F" w:rsidRDefault="00E822AA" w:rsidP="00C96699">
            <w:pPr>
              <w:autoSpaceDE w:val="0"/>
              <w:autoSpaceDN w:val="0"/>
              <w:adjustRightInd w:val="0"/>
              <w:jc w:val="both"/>
              <w:rPr>
                <w:rFonts w:ascii="Arial" w:hAnsi="Arial" w:cs="Arial"/>
                <w:b/>
                <w:bCs/>
                <w:sz w:val="18"/>
                <w:szCs w:val="18"/>
              </w:rPr>
            </w:pPr>
          </w:p>
        </w:tc>
        <w:tc>
          <w:tcPr>
            <w:tcW w:w="568" w:type="dxa"/>
            <w:tcBorders>
              <w:top w:val="single" w:sz="4" w:space="0" w:color="auto"/>
              <w:left w:val="single" w:sz="4" w:space="0" w:color="auto"/>
              <w:bottom w:val="nil"/>
              <w:right w:val="single" w:sz="4" w:space="0" w:color="auto"/>
            </w:tcBorders>
          </w:tcPr>
          <w:p w:rsidR="00E822AA" w:rsidRPr="00B5296F" w:rsidRDefault="00E822AA" w:rsidP="00C96699">
            <w:pPr>
              <w:autoSpaceDE w:val="0"/>
              <w:autoSpaceDN w:val="0"/>
              <w:adjustRightInd w:val="0"/>
              <w:jc w:val="both"/>
              <w:rPr>
                <w:rFonts w:ascii="Arial" w:hAnsi="Arial" w:cs="Arial"/>
                <w:b/>
                <w:bCs/>
                <w:sz w:val="18"/>
                <w:szCs w:val="18"/>
              </w:rPr>
            </w:pPr>
          </w:p>
        </w:tc>
        <w:tc>
          <w:tcPr>
            <w:tcW w:w="3147" w:type="dxa"/>
            <w:tcBorders>
              <w:left w:val="single" w:sz="4" w:space="0" w:color="auto"/>
              <w:bottom w:val="nil"/>
            </w:tcBorders>
            <w:vAlign w:val="center"/>
          </w:tcPr>
          <w:p w:rsidR="00E822AA" w:rsidRPr="00B5296F" w:rsidRDefault="00E822AA" w:rsidP="00C96699">
            <w:pPr>
              <w:jc w:val="center"/>
              <w:rPr>
                <w:rFonts w:ascii="Arial" w:hAnsi="Arial" w:cs="Arial"/>
                <w:b/>
                <w:bCs/>
                <w:sz w:val="18"/>
                <w:szCs w:val="18"/>
              </w:rPr>
            </w:pPr>
          </w:p>
        </w:tc>
        <w:tc>
          <w:tcPr>
            <w:tcW w:w="567" w:type="dxa"/>
            <w:tcBorders>
              <w:bottom w:val="single" w:sz="4" w:space="0" w:color="auto"/>
            </w:tcBorders>
          </w:tcPr>
          <w:p w:rsidR="00F8324F" w:rsidRDefault="00F8324F" w:rsidP="00F8324F">
            <w:pPr>
              <w:autoSpaceDE w:val="0"/>
              <w:autoSpaceDN w:val="0"/>
              <w:adjustRightInd w:val="0"/>
              <w:jc w:val="center"/>
              <w:rPr>
                <w:rFonts w:ascii="Arial" w:hAnsi="Arial" w:cs="Arial"/>
                <w:b/>
                <w:bCs/>
                <w:sz w:val="18"/>
                <w:szCs w:val="18"/>
              </w:rPr>
            </w:pPr>
          </w:p>
          <w:p w:rsidR="00E822AA" w:rsidRPr="00B5296F" w:rsidRDefault="00E822AA" w:rsidP="00F8324F">
            <w:pPr>
              <w:autoSpaceDE w:val="0"/>
              <w:autoSpaceDN w:val="0"/>
              <w:adjustRightInd w:val="0"/>
              <w:jc w:val="center"/>
              <w:rPr>
                <w:rFonts w:ascii="Arial" w:hAnsi="Arial" w:cs="Arial"/>
                <w:b/>
                <w:bCs/>
                <w:sz w:val="18"/>
                <w:szCs w:val="18"/>
              </w:rPr>
            </w:pPr>
            <w:r w:rsidRPr="00B5296F">
              <w:rPr>
                <w:rFonts w:ascii="Arial" w:hAnsi="Arial" w:cs="Arial"/>
                <w:b/>
                <w:bCs/>
                <w:sz w:val="18"/>
                <w:szCs w:val="18"/>
              </w:rPr>
              <w:t>1</w:t>
            </w:r>
          </w:p>
        </w:tc>
        <w:tc>
          <w:tcPr>
            <w:tcW w:w="5641" w:type="dxa"/>
            <w:vAlign w:val="center"/>
          </w:tcPr>
          <w:p w:rsidR="00E822AA" w:rsidRPr="00B5296F" w:rsidRDefault="00E822AA" w:rsidP="00C96699">
            <w:pPr>
              <w:jc w:val="both"/>
              <w:rPr>
                <w:rFonts w:ascii="Arial" w:hAnsi="Arial" w:cs="Arial"/>
                <w:sz w:val="18"/>
                <w:szCs w:val="18"/>
              </w:rPr>
            </w:pPr>
            <w:r w:rsidRPr="00B5296F">
              <w:rPr>
                <w:rFonts w:ascii="Arial" w:hAnsi="Arial" w:cs="Arial"/>
                <w:b/>
                <w:bCs/>
                <w:sz w:val="18"/>
                <w:szCs w:val="18"/>
              </w:rPr>
              <w:t>EAM3(a)</w:t>
            </w:r>
            <w:r w:rsidRPr="00B5296F">
              <w:rPr>
                <w:rFonts w:ascii="Arial" w:hAnsi="Arial" w:cs="Arial"/>
                <w:sz w:val="18"/>
                <w:szCs w:val="18"/>
              </w:rPr>
              <w:t xml:space="preserve"> - Ato normativo que estabelece explicitamente as atribuições do município em questões de fiscalização ambiental local, com os respectivos dispositivos destacados do texto da norma.</w:t>
            </w:r>
          </w:p>
        </w:tc>
      </w:tr>
      <w:tr w:rsidR="00E822AA" w:rsidRPr="00CC777B" w:rsidTr="00B5296F">
        <w:tc>
          <w:tcPr>
            <w:tcW w:w="567" w:type="dxa"/>
            <w:tcBorders>
              <w:top w:val="nil"/>
              <w:left w:val="single" w:sz="4" w:space="0" w:color="auto"/>
              <w:bottom w:val="nil"/>
              <w:right w:val="single" w:sz="4" w:space="0" w:color="auto"/>
            </w:tcBorders>
          </w:tcPr>
          <w:p w:rsidR="00E822AA" w:rsidRPr="00B5296F" w:rsidRDefault="00E822AA" w:rsidP="00C96699">
            <w:pPr>
              <w:autoSpaceDE w:val="0"/>
              <w:autoSpaceDN w:val="0"/>
              <w:adjustRightInd w:val="0"/>
              <w:jc w:val="both"/>
              <w:rPr>
                <w:rFonts w:ascii="Arial" w:hAnsi="Arial" w:cs="Arial"/>
                <w:b/>
                <w:bCs/>
                <w:sz w:val="18"/>
                <w:szCs w:val="18"/>
              </w:rPr>
            </w:pPr>
          </w:p>
        </w:tc>
        <w:tc>
          <w:tcPr>
            <w:tcW w:w="568" w:type="dxa"/>
            <w:tcBorders>
              <w:top w:val="nil"/>
              <w:left w:val="single" w:sz="4" w:space="0" w:color="auto"/>
              <w:bottom w:val="nil"/>
              <w:right w:val="single" w:sz="4" w:space="0" w:color="auto"/>
            </w:tcBorders>
          </w:tcPr>
          <w:p w:rsidR="00E822AA" w:rsidRPr="00B5296F" w:rsidRDefault="00E822AA" w:rsidP="00C96699">
            <w:pPr>
              <w:autoSpaceDE w:val="0"/>
              <w:autoSpaceDN w:val="0"/>
              <w:adjustRightInd w:val="0"/>
              <w:jc w:val="center"/>
              <w:rPr>
                <w:rFonts w:ascii="Arial" w:hAnsi="Arial" w:cs="Arial"/>
                <w:b/>
                <w:bCs/>
                <w:sz w:val="18"/>
                <w:szCs w:val="18"/>
              </w:rPr>
            </w:pPr>
            <w:r w:rsidRPr="00B5296F">
              <w:rPr>
                <w:rFonts w:ascii="Arial" w:hAnsi="Arial" w:cs="Arial"/>
                <w:b/>
                <w:bCs/>
                <w:sz w:val="18"/>
                <w:szCs w:val="18"/>
              </w:rPr>
              <w:t>4</w:t>
            </w:r>
          </w:p>
        </w:tc>
        <w:tc>
          <w:tcPr>
            <w:tcW w:w="3147" w:type="dxa"/>
            <w:tcBorders>
              <w:top w:val="nil"/>
              <w:left w:val="single" w:sz="4" w:space="0" w:color="auto"/>
              <w:bottom w:val="nil"/>
              <w:right w:val="single" w:sz="4" w:space="0" w:color="auto"/>
            </w:tcBorders>
          </w:tcPr>
          <w:p w:rsidR="00E822AA" w:rsidRPr="00B5296F" w:rsidRDefault="00E822AA" w:rsidP="00BB2ED4">
            <w:pPr>
              <w:autoSpaceDE w:val="0"/>
              <w:autoSpaceDN w:val="0"/>
              <w:adjustRightInd w:val="0"/>
              <w:jc w:val="center"/>
              <w:rPr>
                <w:rFonts w:ascii="Arial" w:hAnsi="Arial" w:cs="Arial"/>
                <w:b/>
                <w:bCs/>
                <w:sz w:val="18"/>
                <w:szCs w:val="18"/>
              </w:rPr>
            </w:pPr>
            <w:r w:rsidRPr="00B5296F">
              <w:rPr>
                <w:rFonts w:ascii="Arial" w:hAnsi="Arial" w:cs="Arial"/>
                <w:b/>
                <w:bCs/>
                <w:sz w:val="18"/>
                <w:szCs w:val="18"/>
              </w:rPr>
              <w:t>EAM3</w:t>
            </w:r>
            <w:r w:rsidRPr="00B5296F">
              <w:rPr>
                <w:rFonts w:ascii="Arial" w:hAnsi="Arial" w:cs="Arial"/>
                <w:sz w:val="18"/>
                <w:szCs w:val="18"/>
              </w:rPr>
              <w:t xml:space="preserve"> – Ações de Fiscalização Ambiental no âmbito do município.</w:t>
            </w:r>
          </w:p>
        </w:tc>
        <w:tc>
          <w:tcPr>
            <w:tcW w:w="567" w:type="dxa"/>
            <w:tcBorders>
              <w:left w:val="single" w:sz="4" w:space="0" w:color="auto"/>
            </w:tcBorders>
          </w:tcPr>
          <w:p w:rsidR="00E822AA" w:rsidRPr="00B5296F" w:rsidRDefault="00E822AA" w:rsidP="00C96699">
            <w:pPr>
              <w:autoSpaceDE w:val="0"/>
              <w:autoSpaceDN w:val="0"/>
              <w:adjustRightInd w:val="0"/>
              <w:jc w:val="center"/>
              <w:rPr>
                <w:rFonts w:ascii="Arial" w:hAnsi="Arial" w:cs="Arial"/>
                <w:b/>
                <w:bCs/>
                <w:sz w:val="18"/>
                <w:szCs w:val="18"/>
              </w:rPr>
            </w:pPr>
          </w:p>
          <w:p w:rsidR="00E822AA" w:rsidRPr="00B5296F" w:rsidRDefault="00E822AA" w:rsidP="00C96699">
            <w:pPr>
              <w:autoSpaceDE w:val="0"/>
              <w:autoSpaceDN w:val="0"/>
              <w:adjustRightInd w:val="0"/>
              <w:jc w:val="center"/>
              <w:rPr>
                <w:rFonts w:ascii="Arial" w:hAnsi="Arial" w:cs="Arial"/>
                <w:b/>
                <w:bCs/>
                <w:sz w:val="18"/>
                <w:szCs w:val="18"/>
              </w:rPr>
            </w:pPr>
            <w:r w:rsidRPr="00B5296F">
              <w:rPr>
                <w:rFonts w:ascii="Arial" w:hAnsi="Arial" w:cs="Arial"/>
                <w:b/>
                <w:bCs/>
                <w:sz w:val="18"/>
                <w:szCs w:val="18"/>
              </w:rPr>
              <w:t>1,5</w:t>
            </w:r>
          </w:p>
        </w:tc>
        <w:tc>
          <w:tcPr>
            <w:tcW w:w="5641" w:type="dxa"/>
            <w:vAlign w:val="center"/>
          </w:tcPr>
          <w:p w:rsidR="00E822AA" w:rsidRPr="00B5296F" w:rsidRDefault="00E822AA" w:rsidP="00BB2ED4">
            <w:pPr>
              <w:rPr>
                <w:rFonts w:ascii="Arial" w:hAnsi="Arial" w:cs="Arial"/>
                <w:b/>
                <w:bCs/>
                <w:sz w:val="18"/>
                <w:szCs w:val="18"/>
              </w:rPr>
            </w:pPr>
            <w:r w:rsidRPr="00B5296F">
              <w:rPr>
                <w:rFonts w:ascii="Arial" w:hAnsi="Arial" w:cs="Arial"/>
                <w:b/>
                <w:bCs/>
                <w:sz w:val="18"/>
                <w:szCs w:val="18"/>
              </w:rPr>
              <w:t>EAM3(b)</w:t>
            </w:r>
            <w:r w:rsidRPr="00B5296F">
              <w:rPr>
                <w:rFonts w:ascii="Arial" w:hAnsi="Arial" w:cs="Arial"/>
                <w:sz w:val="18"/>
                <w:szCs w:val="18"/>
              </w:rPr>
              <w:t xml:space="preserve"> – </w:t>
            </w:r>
            <w:proofErr w:type="gramStart"/>
            <w:r w:rsidRPr="00B5296F">
              <w:rPr>
                <w:rFonts w:ascii="Arial" w:hAnsi="Arial" w:cs="Arial"/>
                <w:sz w:val="18"/>
                <w:szCs w:val="18"/>
              </w:rPr>
              <w:t>Ação(</w:t>
            </w:r>
            <w:proofErr w:type="spellStart"/>
            <w:proofErr w:type="gramEnd"/>
            <w:r w:rsidRPr="00B5296F">
              <w:rPr>
                <w:rFonts w:ascii="Arial" w:hAnsi="Arial" w:cs="Arial"/>
                <w:sz w:val="18"/>
                <w:szCs w:val="18"/>
              </w:rPr>
              <w:t>ões</w:t>
            </w:r>
            <w:proofErr w:type="spellEnd"/>
            <w:r w:rsidRPr="00B5296F">
              <w:rPr>
                <w:rFonts w:ascii="Arial" w:hAnsi="Arial" w:cs="Arial"/>
                <w:sz w:val="18"/>
                <w:szCs w:val="18"/>
              </w:rPr>
              <w:t>) de fiscalização em questões locais relativas ao meio ambiente, realizada</w:t>
            </w:r>
            <w:r w:rsidR="00BB2ED4">
              <w:rPr>
                <w:rFonts w:ascii="Arial" w:hAnsi="Arial" w:cs="Arial"/>
                <w:sz w:val="18"/>
                <w:szCs w:val="18"/>
              </w:rPr>
              <w:t>(</w:t>
            </w:r>
            <w:r w:rsidRPr="00B5296F">
              <w:rPr>
                <w:rFonts w:ascii="Arial" w:hAnsi="Arial" w:cs="Arial"/>
                <w:sz w:val="18"/>
                <w:szCs w:val="18"/>
              </w:rPr>
              <w:t>s</w:t>
            </w:r>
            <w:r w:rsidR="00BB2ED4">
              <w:rPr>
                <w:rFonts w:ascii="Arial" w:hAnsi="Arial" w:cs="Arial"/>
                <w:sz w:val="18"/>
                <w:szCs w:val="18"/>
              </w:rPr>
              <w:t>)</w:t>
            </w:r>
            <w:r w:rsidRPr="00B5296F">
              <w:rPr>
                <w:rFonts w:ascii="Arial" w:hAnsi="Arial" w:cs="Arial"/>
                <w:sz w:val="18"/>
                <w:szCs w:val="18"/>
              </w:rPr>
              <w:t xml:space="preserve"> no ciclo 2016 do PMVA.                                                   </w:t>
            </w:r>
            <w:r w:rsidRPr="00B5296F">
              <w:rPr>
                <w:rFonts w:ascii="Arial" w:hAnsi="Arial" w:cs="Arial"/>
                <w:i/>
                <w:iCs/>
                <w:sz w:val="18"/>
                <w:szCs w:val="18"/>
              </w:rPr>
              <w:t>(01 ação - 0,5 ponto</w:t>
            </w:r>
            <w:r w:rsidR="00BB2ED4">
              <w:rPr>
                <w:rFonts w:ascii="Arial" w:hAnsi="Arial" w:cs="Arial"/>
                <w:i/>
                <w:iCs/>
                <w:sz w:val="18"/>
                <w:szCs w:val="18"/>
              </w:rPr>
              <w:t>; 02 ações - 1,0 ponto</w:t>
            </w:r>
            <w:r w:rsidRPr="00B5296F">
              <w:rPr>
                <w:rFonts w:ascii="Arial" w:hAnsi="Arial" w:cs="Arial"/>
                <w:i/>
                <w:iCs/>
                <w:sz w:val="18"/>
                <w:szCs w:val="18"/>
              </w:rPr>
              <w:t xml:space="preserve">; 03 ações ou mais - 1,5 </w:t>
            </w:r>
            <w:proofErr w:type="gramStart"/>
            <w:r w:rsidRPr="00B5296F">
              <w:rPr>
                <w:rFonts w:ascii="Arial" w:hAnsi="Arial" w:cs="Arial"/>
                <w:i/>
                <w:iCs/>
                <w:sz w:val="18"/>
                <w:szCs w:val="18"/>
              </w:rPr>
              <w:t>ponto)</w:t>
            </w:r>
            <w:r w:rsidRPr="00B5296F">
              <w:rPr>
                <w:rFonts w:ascii="Arial" w:hAnsi="Arial" w:cs="Arial"/>
                <w:sz w:val="18"/>
                <w:szCs w:val="18"/>
              </w:rPr>
              <w:t xml:space="preserve">   </w:t>
            </w:r>
            <w:proofErr w:type="gramEnd"/>
            <w:r w:rsidRPr="00B5296F">
              <w:rPr>
                <w:rFonts w:ascii="Arial" w:hAnsi="Arial" w:cs="Arial"/>
                <w:sz w:val="18"/>
                <w:szCs w:val="18"/>
              </w:rPr>
              <w:t xml:space="preserve">                                                                                                                                                    </w:t>
            </w:r>
          </w:p>
        </w:tc>
      </w:tr>
      <w:tr w:rsidR="00E822AA" w:rsidRPr="00CC777B" w:rsidTr="00B5296F">
        <w:tc>
          <w:tcPr>
            <w:tcW w:w="567" w:type="dxa"/>
            <w:tcBorders>
              <w:top w:val="nil"/>
              <w:bottom w:val="nil"/>
              <w:right w:val="single" w:sz="4" w:space="0" w:color="auto"/>
            </w:tcBorders>
          </w:tcPr>
          <w:p w:rsidR="00E822AA" w:rsidRPr="00B5296F" w:rsidRDefault="00E822AA" w:rsidP="00C96699">
            <w:pPr>
              <w:autoSpaceDE w:val="0"/>
              <w:autoSpaceDN w:val="0"/>
              <w:adjustRightInd w:val="0"/>
              <w:jc w:val="both"/>
              <w:rPr>
                <w:rFonts w:ascii="Arial" w:hAnsi="Arial" w:cs="Arial"/>
                <w:b/>
                <w:bCs/>
                <w:sz w:val="18"/>
                <w:szCs w:val="18"/>
              </w:rPr>
            </w:pPr>
          </w:p>
        </w:tc>
        <w:tc>
          <w:tcPr>
            <w:tcW w:w="568" w:type="dxa"/>
            <w:tcBorders>
              <w:top w:val="nil"/>
              <w:left w:val="single" w:sz="4" w:space="0" w:color="auto"/>
              <w:bottom w:val="single" w:sz="4" w:space="0" w:color="auto"/>
              <w:right w:val="single" w:sz="4" w:space="0" w:color="auto"/>
            </w:tcBorders>
          </w:tcPr>
          <w:p w:rsidR="00E822AA" w:rsidRPr="00B5296F" w:rsidRDefault="00E822AA" w:rsidP="00C96699">
            <w:pPr>
              <w:autoSpaceDE w:val="0"/>
              <w:autoSpaceDN w:val="0"/>
              <w:adjustRightInd w:val="0"/>
              <w:jc w:val="both"/>
              <w:rPr>
                <w:rFonts w:ascii="Arial" w:hAnsi="Arial" w:cs="Arial"/>
                <w:b/>
                <w:bCs/>
                <w:sz w:val="18"/>
                <w:szCs w:val="18"/>
              </w:rPr>
            </w:pPr>
          </w:p>
        </w:tc>
        <w:tc>
          <w:tcPr>
            <w:tcW w:w="3147" w:type="dxa"/>
            <w:tcBorders>
              <w:top w:val="nil"/>
              <w:left w:val="single" w:sz="4" w:space="0" w:color="auto"/>
            </w:tcBorders>
          </w:tcPr>
          <w:p w:rsidR="00E822AA" w:rsidRPr="00B5296F" w:rsidRDefault="00E822AA" w:rsidP="00C96699">
            <w:pPr>
              <w:autoSpaceDE w:val="0"/>
              <w:autoSpaceDN w:val="0"/>
              <w:adjustRightInd w:val="0"/>
              <w:jc w:val="both"/>
              <w:rPr>
                <w:rFonts w:ascii="Arial" w:hAnsi="Arial" w:cs="Arial"/>
                <w:b/>
                <w:bCs/>
                <w:sz w:val="18"/>
                <w:szCs w:val="18"/>
              </w:rPr>
            </w:pPr>
          </w:p>
        </w:tc>
        <w:tc>
          <w:tcPr>
            <w:tcW w:w="567" w:type="dxa"/>
          </w:tcPr>
          <w:p w:rsidR="00E822AA" w:rsidRPr="00B5296F" w:rsidRDefault="00E822AA" w:rsidP="00C96699">
            <w:pPr>
              <w:autoSpaceDE w:val="0"/>
              <w:autoSpaceDN w:val="0"/>
              <w:adjustRightInd w:val="0"/>
              <w:jc w:val="center"/>
              <w:rPr>
                <w:rFonts w:ascii="Arial" w:hAnsi="Arial" w:cs="Arial"/>
                <w:b/>
                <w:bCs/>
                <w:sz w:val="18"/>
                <w:szCs w:val="18"/>
              </w:rPr>
            </w:pPr>
            <w:r w:rsidRPr="00B5296F">
              <w:rPr>
                <w:rFonts w:ascii="Arial" w:hAnsi="Arial" w:cs="Arial"/>
                <w:b/>
                <w:bCs/>
                <w:sz w:val="18"/>
                <w:szCs w:val="18"/>
              </w:rPr>
              <w:t>1,5</w:t>
            </w:r>
          </w:p>
        </w:tc>
        <w:tc>
          <w:tcPr>
            <w:tcW w:w="5641" w:type="dxa"/>
            <w:vAlign w:val="center"/>
          </w:tcPr>
          <w:p w:rsidR="00E822AA" w:rsidRPr="00B5296F" w:rsidRDefault="00E822AA" w:rsidP="00C96699">
            <w:pPr>
              <w:jc w:val="both"/>
              <w:rPr>
                <w:rFonts w:ascii="Arial" w:hAnsi="Arial" w:cs="Arial"/>
                <w:b/>
                <w:bCs/>
                <w:sz w:val="18"/>
                <w:szCs w:val="18"/>
              </w:rPr>
            </w:pPr>
            <w:r w:rsidRPr="00B5296F">
              <w:rPr>
                <w:rFonts w:ascii="Arial" w:hAnsi="Arial" w:cs="Arial"/>
                <w:b/>
                <w:bCs/>
                <w:sz w:val="18"/>
                <w:szCs w:val="18"/>
              </w:rPr>
              <w:t xml:space="preserve">EAM3(c) </w:t>
            </w:r>
            <w:r w:rsidRPr="00B5296F">
              <w:rPr>
                <w:rFonts w:ascii="Arial" w:hAnsi="Arial" w:cs="Arial"/>
                <w:sz w:val="18"/>
                <w:szCs w:val="18"/>
              </w:rPr>
              <w:t>– Preenchimento integral de Formulário fornecido pelo PMVA, sobre a Fiscalização Ambiental Municipal.</w:t>
            </w:r>
          </w:p>
        </w:tc>
      </w:tr>
      <w:tr w:rsidR="00E822AA" w:rsidRPr="00CC777B" w:rsidTr="00C96699">
        <w:tc>
          <w:tcPr>
            <w:tcW w:w="567" w:type="dxa"/>
            <w:tcBorders>
              <w:top w:val="nil"/>
              <w:left w:val="single" w:sz="4" w:space="0" w:color="auto"/>
              <w:bottom w:val="nil"/>
              <w:right w:val="single" w:sz="4" w:space="0" w:color="auto"/>
            </w:tcBorders>
          </w:tcPr>
          <w:p w:rsidR="00E822AA" w:rsidRPr="00B5296F" w:rsidRDefault="00E822AA" w:rsidP="00C96699">
            <w:pPr>
              <w:autoSpaceDE w:val="0"/>
              <w:autoSpaceDN w:val="0"/>
              <w:adjustRightInd w:val="0"/>
              <w:jc w:val="both"/>
              <w:rPr>
                <w:rFonts w:ascii="Arial" w:hAnsi="Arial" w:cs="Arial"/>
                <w:b/>
                <w:bCs/>
                <w:sz w:val="18"/>
                <w:szCs w:val="18"/>
              </w:rPr>
            </w:pPr>
          </w:p>
        </w:tc>
        <w:tc>
          <w:tcPr>
            <w:tcW w:w="568" w:type="dxa"/>
            <w:tcBorders>
              <w:left w:val="single" w:sz="4" w:space="0" w:color="auto"/>
            </w:tcBorders>
          </w:tcPr>
          <w:p w:rsidR="00E822AA" w:rsidRPr="00B5296F" w:rsidRDefault="00E822AA" w:rsidP="00C96699">
            <w:pPr>
              <w:autoSpaceDE w:val="0"/>
              <w:autoSpaceDN w:val="0"/>
              <w:adjustRightInd w:val="0"/>
              <w:jc w:val="center"/>
              <w:rPr>
                <w:rFonts w:ascii="Arial" w:hAnsi="Arial" w:cs="Arial"/>
                <w:b/>
                <w:bCs/>
                <w:sz w:val="18"/>
                <w:szCs w:val="18"/>
              </w:rPr>
            </w:pPr>
            <w:r w:rsidRPr="00B5296F">
              <w:rPr>
                <w:rFonts w:ascii="Arial" w:hAnsi="Arial" w:cs="Arial"/>
                <w:b/>
                <w:bCs/>
                <w:sz w:val="18"/>
                <w:szCs w:val="18"/>
              </w:rPr>
              <w:t>1</w:t>
            </w:r>
          </w:p>
        </w:tc>
        <w:tc>
          <w:tcPr>
            <w:tcW w:w="9355" w:type="dxa"/>
            <w:gridSpan w:val="3"/>
            <w:vAlign w:val="center"/>
          </w:tcPr>
          <w:p w:rsidR="00E822AA" w:rsidRPr="00B5296F" w:rsidRDefault="00E822AA" w:rsidP="00BB2ED4">
            <w:pPr>
              <w:rPr>
                <w:rFonts w:ascii="Arial" w:hAnsi="Arial" w:cs="Arial"/>
                <w:sz w:val="18"/>
                <w:szCs w:val="18"/>
              </w:rPr>
            </w:pPr>
            <w:r w:rsidRPr="00B5296F">
              <w:rPr>
                <w:rFonts w:ascii="Arial" w:hAnsi="Arial" w:cs="Arial"/>
                <w:b/>
                <w:bCs/>
                <w:sz w:val="18"/>
                <w:szCs w:val="18"/>
              </w:rPr>
              <w:t>EAM4</w:t>
            </w:r>
            <w:r w:rsidRPr="00B5296F">
              <w:rPr>
                <w:rFonts w:ascii="Arial" w:hAnsi="Arial" w:cs="Arial"/>
                <w:sz w:val="18"/>
                <w:szCs w:val="18"/>
              </w:rPr>
              <w:t xml:space="preserve"> - Realização de palestra, capacitação e/ou oficinas para agentes públicos municipais de</w:t>
            </w:r>
            <w:r w:rsidR="00BB2ED4">
              <w:rPr>
                <w:rFonts w:ascii="Arial" w:hAnsi="Arial" w:cs="Arial"/>
                <w:sz w:val="18"/>
                <w:szCs w:val="18"/>
              </w:rPr>
              <w:t>, no mínimo,</w:t>
            </w:r>
            <w:r w:rsidRPr="00B5296F">
              <w:rPr>
                <w:rFonts w:ascii="Arial" w:hAnsi="Arial" w:cs="Arial"/>
                <w:sz w:val="18"/>
                <w:szCs w:val="18"/>
              </w:rPr>
              <w:t xml:space="preserve"> outros </w:t>
            </w:r>
            <w:r w:rsidR="00BB2ED4">
              <w:rPr>
                <w:rFonts w:ascii="Arial" w:hAnsi="Arial" w:cs="Arial"/>
                <w:sz w:val="18"/>
                <w:szCs w:val="18"/>
              </w:rPr>
              <w:t>três</w:t>
            </w:r>
            <w:r w:rsidRPr="00B5296F">
              <w:rPr>
                <w:rFonts w:ascii="Arial" w:hAnsi="Arial" w:cs="Arial"/>
                <w:sz w:val="18"/>
                <w:szCs w:val="18"/>
              </w:rPr>
              <w:t xml:space="preserve"> setores da Prefeitura sobre as ações do Programa Município </w:t>
            </w:r>
            <w:proofErr w:type="spellStart"/>
            <w:r w:rsidRPr="00B5296F">
              <w:rPr>
                <w:rFonts w:ascii="Arial" w:hAnsi="Arial" w:cs="Arial"/>
                <w:sz w:val="18"/>
                <w:szCs w:val="18"/>
              </w:rPr>
              <w:t>VerdeAzul</w:t>
            </w:r>
            <w:proofErr w:type="spellEnd"/>
            <w:r w:rsidRPr="00B5296F">
              <w:rPr>
                <w:rFonts w:ascii="Arial" w:hAnsi="Arial" w:cs="Arial"/>
                <w:sz w:val="18"/>
                <w:szCs w:val="18"/>
              </w:rPr>
              <w:t>.</w:t>
            </w:r>
            <w:r w:rsidRPr="00B5296F">
              <w:rPr>
                <w:rFonts w:ascii="Arial" w:hAnsi="Arial" w:cs="Arial"/>
                <w:b/>
                <w:bCs/>
                <w:sz w:val="18"/>
                <w:szCs w:val="18"/>
              </w:rPr>
              <w:t xml:space="preserve">                                   </w:t>
            </w:r>
          </w:p>
        </w:tc>
      </w:tr>
      <w:tr w:rsidR="00E822AA" w:rsidRPr="00CC777B" w:rsidTr="00C96699">
        <w:tc>
          <w:tcPr>
            <w:tcW w:w="567" w:type="dxa"/>
            <w:tcBorders>
              <w:top w:val="nil"/>
            </w:tcBorders>
          </w:tcPr>
          <w:p w:rsidR="00E822AA" w:rsidRPr="00B5296F" w:rsidRDefault="00E822AA" w:rsidP="00C96699">
            <w:pPr>
              <w:autoSpaceDE w:val="0"/>
              <w:autoSpaceDN w:val="0"/>
              <w:adjustRightInd w:val="0"/>
              <w:jc w:val="both"/>
              <w:rPr>
                <w:rFonts w:ascii="Arial" w:hAnsi="Arial" w:cs="Arial"/>
                <w:b/>
                <w:bCs/>
                <w:sz w:val="18"/>
                <w:szCs w:val="18"/>
              </w:rPr>
            </w:pPr>
          </w:p>
        </w:tc>
        <w:tc>
          <w:tcPr>
            <w:tcW w:w="568" w:type="dxa"/>
          </w:tcPr>
          <w:p w:rsidR="00E822AA" w:rsidRPr="00B5296F" w:rsidRDefault="00E822AA" w:rsidP="00C96699">
            <w:pPr>
              <w:autoSpaceDE w:val="0"/>
              <w:autoSpaceDN w:val="0"/>
              <w:adjustRightInd w:val="0"/>
              <w:jc w:val="center"/>
              <w:rPr>
                <w:rFonts w:ascii="Arial" w:hAnsi="Arial" w:cs="Arial"/>
                <w:b/>
                <w:bCs/>
                <w:sz w:val="18"/>
                <w:szCs w:val="18"/>
              </w:rPr>
            </w:pPr>
            <w:r w:rsidRPr="00B5296F">
              <w:rPr>
                <w:rFonts w:ascii="Arial" w:hAnsi="Arial" w:cs="Arial"/>
                <w:b/>
                <w:bCs/>
                <w:sz w:val="18"/>
                <w:szCs w:val="18"/>
              </w:rPr>
              <w:t>1</w:t>
            </w:r>
          </w:p>
        </w:tc>
        <w:tc>
          <w:tcPr>
            <w:tcW w:w="9355" w:type="dxa"/>
            <w:gridSpan w:val="3"/>
            <w:vAlign w:val="center"/>
          </w:tcPr>
          <w:p w:rsidR="00E822AA" w:rsidRPr="00B5296F" w:rsidRDefault="00E822AA" w:rsidP="00C96699">
            <w:pPr>
              <w:jc w:val="both"/>
              <w:rPr>
                <w:rFonts w:ascii="Arial" w:hAnsi="Arial" w:cs="Arial"/>
                <w:sz w:val="18"/>
                <w:szCs w:val="18"/>
              </w:rPr>
            </w:pPr>
            <w:r w:rsidRPr="00B5296F">
              <w:rPr>
                <w:rFonts w:ascii="Arial" w:hAnsi="Arial" w:cs="Arial"/>
                <w:b/>
                <w:bCs/>
                <w:sz w:val="18"/>
                <w:szCs w:val="18"/>
              </w:rPr>
              <w:t>EAM5</w:t>
            </w:r>
            <w:r w:rsidRPr="00B5296F">
              <w:rPr>
                <w:rFonts w:ascii="Arial" w:hAnsi="Arial" w:cs="Arial"/>
                <w:sz w:val="18"/>
                <w:szCs w:val="18"/>
              </w:rPr>
              <w:t xml:space="preserve"> - Participação em Teleconferência sobre o tema</w:t>
            </w:r>
            <w:r w:rsidRPr="00B5296F">
              <w:rPr>
                <w:rFonts w:ascii="Arial" w:hAnsi="Arial" w:cs="Arial"/>
                <w:b/>
                <w:bCs/>
                <w:sz w:val="18"/>
                <w:szCs w:val="18"/>
              </w:rPr>
              <w:t xml:space="preserve"> </w:t>
            </w:r>
            <w:r w:rsidRPr="00BB2ED4">
              <w:rPr>
                <w:rFonts w:ascii="Arial" w:hAnsi="Arial" w:cs="Arial"/>
                <w:bCs/>
                <w:sz w:val="18"/>
                <w:szCs w:val="18"/>
              </w:rPr>
              <w:t>"Licenciamento Ambiental",</w:t>
            </w:r>
            <w:r w:rsidRPr="00B5296F">
              <w:rPr>
                <w:rFonts w:ascii="Arial" w:hAnsi="Arial" w:cs="Arial"/>
                <w:b/>
                <w:bCs/>
                <w:sz w:val="18"/>
                <w:szCs w:val="18"/>
              </w:rPr>
              <w:t xml:space="preserve"> </w:t>
            </w:r>
            <w:r w:rsidRPr="00B5296F">
              <w:rPr>
                <w:rFonts w:ascii="Arial" w:hAnsi="Arial" w:cs="Arial"/>
                <w:sz w:val="18"/>
                <w:szCs w:val="18"/>
              </w:rPr>
              <w:t xml:space="preserve">promovida pelo PMVA. </w:t>
            </w:r>
            <w:r w:rsidRPr="00B5296F">
              <w:rPr>
                <w:rFonts w:ascii="Arial" w:hAnsi="Arial" w:cs="Arial"/>
                <w:i/>
                <w:iCs/>
                <w:color w:val="0000FF"/>
                <w:sz w:val="18"/>
                <w:szCs w:val="18"/>
              </w:rPr>
              <w:t xml:space="preserve">                                                                                                 </w:t>
            </w:r>
          </w:p>
        </w:tc>
      </w:tr>
      <w:tr w:rsidR="00E822AA" w:rsidRPr="00CC777B" w:rsidTr="00C96699">
        <w:tc>
          <w:tcPr>
            <w:tcW w:w="10490" w:type="dxa"/>
            <w:gridSpan w:val="5"/>
          </w:tcPr>
          <w:p w:rsidR="00E822AA" w:rsidRPr="00B5296F" w:rsidRDefault="00E822AA" w:rsidP="00C96699">
            <w:pPr>
              <w:autoSpaceDE w:val="0"/>
              <w:autoSpaceDN w:val="0"/>
              <w:adjustRightInd w:val="0"/>
              <w:jc w:val="both"/>
              <w:rPr>
                <w:rFonts w:ascii="Tahoma" w:hAnsi="Tahoma" w:cs="Tahoma"/>
                <w:b/>
                <w:bCs/>
                <w:sz w:val="18"/>
                <w:szCs w:val="18"/>
              </w:rPr>
            </w:pPr>
            <w:r w:rsidRPr="00B5296F">
              <w:rPr>
                <w:rFonts w:ascii="Tahoma" w:hAnsi="Tahoma" w:cs="Tahoma"/>
                <w:b/>
                <w:bCs/>
                <w:sz w:val="18"/>
                <w:szCs w:val="18"/>
              </w:rPr>
              <w:t>Peso da Diretiva = 1,0</w:t>
            </w:r>
          </w:p>
        </w:tc>
      </w:tr>
    </w:tbl>
    <w:p w:rsidR="00E822AA" w:rsidRDefault="00E822AA" w:rsidP="00E822AA">
      <w:pPr>
        <w:autoSpaceDE w:val="0"/>
        <w:autoSpaceDN w:val="0"/>
        <w:adjustRightInd w:val="0"/>
        <w:jc w:val="both"/>
        <w:rPr>
          <w:rFonts w:ascii="Tahoma" w:hAnsi="Tahoma" w:cs="Tahoma"/>
          <w:b/>
          <w:bCs/>
          <w:sz w:val="22"/>
          <w:szCs w:val="22"/>
        </w:rPr>
      </w:pPr>
    </w:p>
    <w:p w:rsidR="00E822AA" w:rsidRDefault="00E822AA"/>
    <w:p w:rsidR="00E822AA" w:rsidRDefault="00E822AA"/>
    <w:p w:rsidR="00E822AA" w:rsidRDefault="00E822AA"/>
    <w:p w:rsidR="00E822AA" w:rsidRDefault="00E822AA"/>
    <w:p w:rsidR="00E822AA" w:rsidRDefault="00E822AA"/>
    <w:p w:rsidR="00E822AA" w:rsidRDefault="00E822AA"/>
    <w:p w:rsidR="00BB2ED4" w:rsidRDefault="00BB2ED4"/>
    <w:p w:rsidR="00BB2ED4" w:rsidRDefault="00BB2ED4"/>
    <w:p w:rsidR="00E8685A" w:rsidRDefault="00E8685A"/>
    <w:p w:rsidR="00BB2ED4" w:rsidRDefault="00BB2ED4"/>
    <w:p w:rsidR="00BB2ED4" w:rsidRDefault="00BB2ED4"/>
    <w:p w:rsidR="00E822AA" w:rsidRDefault="00EB23E0" w:rsidP="00E822AA">
      <w:pPr>
        <w:autoSpaceDE w:val="0"/>
        <w:autoSpaceDN w:val="0"/>
        <w:adjustRightInd w:val="0"/>
        <w:jc w:val="both"/>
        <w:rPr>
          <w:rFonts w:ascii="Tahoma" w:hAnsi="Tahoma" w:cs="Tahoma"/>
          <w:b/>
          <w:bCs/>
          <w:sz w:val="22"/>
          <w:szCs w:val="22"/>
        </w:rPr>
      </w:pPr>
      <w:r>
        <w:rPr>
          <w:rFonts w:ascii="Tahoma" w:hAnsi="Tahoma" w:cs="Tahoma"/>
          <w:b/>
          <w:bCs/>
          <w:sz w:val="22"/>
          <w:szCs w:val="22"/>
        </w:rPr>
        <w:lastRenderedPageBreak/>
        <w:t>Dir</w:t>
      </w:r>
      <w:r w:rsidRPr="00B27183">
        <w:rPr>
          <w:rFonts w:ascii="Tahoma" w:hAnsi="Tahoma" w:cs="Tahoma"/>
          <w:b/>
          <w:bCs/>
          <w:sz w:val="22"/>
          <w:szCs w:val="22"/>
        </w:rPr>
        <w:t>etiv</w:t>
      </w:r>
      <w:r>
        <w:rPr>
          <w:rFonts w:ascii="Tahoma" w:hAnsi="Tahoma" w:cs="Tahoma"/>
          <w:b/>
          <w:bCs/>
          <w:sz w:val="22"/>
          <w:szCs w:val="22"/>
        </w:rPr>
        <w:t>a</w:t>
      </w:r>
      <w:r w:rsidR="00E822AA" w:rsidRPr="00032241">
        <w:rPr>
          <w:rFonts w:ascii="Tahoma" w:hAnsi="Tahoma" w:cs="Tahoma"/>
          <w:b/>
          <w:bCs/>
          <w:sz w:val="22"/>
          <w:szCs w:val="22"/>
        </w:rPr>
        <w:t xml:space="preserve"> 10 – CONSELHO AMBIENTAL – (CA)</w:t>
      </w:r>
    </w:p>
    <w:p w:rsidR="00E822AA" w:rsidRDefault="00E822AA" w:rsidP="00E822AA">
      <w:pPr>
        <w:autoSpaceDE w:val="0"/>
        <w:autoSpaceDN w:val="0"/>
        <w:adjustRightInd w:val="0"/>
        <w:jc w:val="both"/>
        <w:rPr>
          <w:rFonts w:ascii="Tahoma" w:hAnsi="Tahoma" w:cs="Tahoma"/>
          <w:b/>
          <w:bCs/>
          <w:sz w:val="22"/>
          <w:szCs w:val="22"/>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780"/>
        <w:gridCol w:w="2974"/>
        <w:gridCol w:w="1013"/>
        <w:gridCol w:w="4670"/>
      </w:tblGrid>
      <w:tr w:rsidR="00E822AA" w:rsidRPr="00AD24FA" w:rsidTr="00BB2ED4">
        <w:tc>
          <w:tcPr>
            <w:tcW w:w="10632" w:type="dxa"/>
            <w:gridSpan w:val="5"/>
            <w:shd w:val="clear" w:color="auto" w:fill="D9D9D9"/>
          </w:tcPr>
          <w:p w:rsidR="00E822AA" w:rsidRPr="00BB2ED4" w:rsidRDefault="00E822AA" w:rsidP="00C96699">
            <w:pPr>
              <w:autoSpaceDE w:val="0"/>
              <w:autoSpaceDN w:val="0"/>
              <w:adjustRightInd w:val="0"/>
              <w:jc w:val="center"/>
              <w:rPr>
                <w:rFonts w:ascii="Arial" w:hAnsi="Arial" w:cs="Arial"/>
                <w:b/>
                <w:bCs/>
                <w:sz w:val="18"/>
                <w:szCs w:val="18"/>
              </w:rPr>
            </w:pPr>
            <w:r w:rsidRPr="00BB2ED4">
              <w:rPr>
                <w:rFonts w:ascii="Arial" w:hAnsi="Arial" w:cs="Arial"/>
                <w:b/>
                <w:bCs/>
                <w:sz w:val="18"/>
                <w:szCs w:val="18"/>
              </w:rPr>
              <w:t>CONSELHO AMBIENTAL (CA)</w:t>
            </w:r>
          </w:p>
        </w:tc>
      </w:tr>
      <w:tr w:rsidR="00E822AA" w:rsidRPr="00AD24FA" w:rsidTr="00BB2ED4">
        <w:tc>
          <w:tcPr>
            <w:tcW w:w="1975" w:type="dxa"/>
            <w:gridSpan w:val="2"/>
          </w:tcPr>
          <w:p w:rsidR="00E822AA" w:rsidRPr="00BB2ED4" w:rsidRDefault="00E822AA" w:rsidP="00C96699">
            <w:pPr>
              <w:autoSpaceDE w:val="0"/>
              <w:autoSpaceDN w:val="0"/>
              <w:adjustRightInd w:val="0"/>
              <w:jc w:val="center"/>
              <w:rPr>
                <w:rFonts w:ascii="Arial" w:hAnsi="Arial" w:cs="Arial"/>
                <w:b/>
                <w:bCs/>
                <w:sz w:val="18"/>
                <w:szCs w:val="18"/>
              </w:rPr>
            </w:pPr>
            <w:r w:rsidRPr="00BB2ED4">
              <w:rPr>
                <w:rFonts w:ascii="Arial" w:hAnsi="Arial" w:cs="Arial"/>
                <w:b/>
                <w:bCs/>
                <w:sz w:val="18"/>
                <w:szCs w:val="18"/>
              </w:rPr>
              <w:t>NOTAS</w:t>
            </w:r>
          </w:p>
        </w:tc>
        <w:tc>
          <w:tcPr>
            <w:tcW w:w="8657" w:type="dxa"/>
            <w:gridSpan w:val="3"/>
          </w:tcPr>
          <w:p w:rsidR="00E822AA" w:rsidRPr="00BB2ED4" w:rsidRDefault="00E822AA" w:rsidP="00C96699">
            <w:pPr>
              <w:autoSpaceDE w:val="0"/>
              <w:autoSpaceDN w:val="0"/>
              <w:adjustRightInd w:val="0"/>
              <w:jc w:val="center"/>
              <w:rPr>
                <w:rFonts w:ascii="Arial" w:hAnsi="Arial" w:cs="Arial"/>
                <w:b/>
                <w:bCs/>
                <w:sz w:val="18"/>
                <w:szCs w:val="18"/>
              </w:rPr>
            </w:pPr>
            <w:r w:rsidRPr="00BB2ED4">
              <w:rPr>
                <w:rFonts w:ascii="Arial" w:hAnsi="Arial" w:cs="Arial"/>
                <w:b/>
                <w:bCs/>
                <w:sz w:val="18"/>
                <w:szCs w:val="18"/>
              </w:rPr>
              <w:t>CRITÉRIOS APLICADOS PARA AVALIAÇÃO</w:t>
            </w:r>
          </w:p>
        </w:tc>
      </w:tr>
      <w:tr w:rsidR="00E822AA" w:rsidRPr="00802C68" w:rsidTr="00BB2ED4">
        <w:tc>
          <w:tcPr>
            <w:tcW w:w="1195" w:type="dxa"/>
            <w:tcBorders>
              <w:bottom w:val="nil"/>
            </w:tcBorders>
          </w:tcPr>
          <w:p w:rsidR="00E822AA" w:rsidRPr="00BB2ED4" w:rsidRDefault="00E822AA" w:rsidP="00C96699">
            <w:pPr>
              <w:autoSpaceDE w:val="0"/>
              <w:autoSpaceDN w:val="0"/>
              <w:adjustRightInd w:val="0"/>
              <w:jc w:val="both"/>
              <w:rPr>
                <w:rFonts w:ascii="Arial" w:hAnsi="Arial" w:cs="Arial"/>
                <w:b/>
                <w:bCs/>
                <w:sz w:val="18"/>
                <w:szCs w:val="18"/>
              </w:rPr>
            </w:pPr>
          </w:p>
        </w:tc>
        <w:tc>
          <w:tcPr>
            <w:tcW w:w="780" w:type="dxa"/>
            <w:tcBorders>
              <w:bottom w:val="single" w:sz="4" w:space="0" w:color="auto"/>
            </w:tcBorders>
          </w:tcPr>
          <w:p w:rsidR="00E822AA" w:rsidRPr="00BB2ED4" w:rsidRDefault="00E822AA" w:rsidP="00C96699">
            <w:pPr>
              <w:autoSpaceDE w:val="0"/>
              <w:autoSpaceDN w:val="0"/>
              <w:adjustRightInd w:val="0"/>
              <w:jc w:val="center"/>
              <w:rPr>
                <w:rFonts w:ascii="Arial" w:hAnsi="Arial" w:cs="Arial"/>
                <w:b/>
                <w:bCs/>
                <w:sz w:val="18"/>
                <w:szCs w:val="18"/>
              </w:rPr>
            </w:pPr>
            <w:r w:rsidRPr="00BB2ED4">
              <w:rPr>
                <w:rFonts w:ascii="Arial" w:hAnsi="Arial" w:cs="Arial"/>
                <w:b/>
                <w:bCs/>
                <w:sz w:val="18"/>
                <w:szCs w:val="18"/>
              </w:rPr>
              <w:t>1</w:t>
            </w:r>
          </w:p>
        </w:tc>
        <w:tc>
          <w:tcPr>
            <w:tcW w:w="8657" w:type="dxa"/>
            <w:gridSpan w:val="3"/>
            <w:vAlign w:val="center"/>
          </w:tcPr>
          <w:p w:rsidR="00E822AA" w:rsidRPr="00BB2ED4" w:rsidRDefault="00E822AA" w:rsidP="00BB2ED4">
            <w:pPr>
              <w:rPr>
                <w:rFonts w:ascii="Arial" w:hAnsi="Arial" w:cs="Arial"/>
                <w:b/>
                <w:bCs/>
                <w:sz w:val="18"/>
                <w:szCs w:val="18"/>
              </w:rPr>
            </w:pPr>
            <w:r w:rsidRPr="00BB2ED4">
              <w:rPr>
                <w:rFonts w:ascii="Arial" w:hAnsi="Arial" w:cs="Arial"/>
                <w:b/>
                <w:bCs/>
                <w:sz w:val="18"/>
                <w:szCs w:val="18"/>
              </w:rPr>
              <w:t xml:space="preserve">CA1 </w:t>
            </w:r>
            <w:r w:rsidRPr="00BB2ED4">
              <w:rPr>
                <w:rFonts w:ascii="Arial" w:hAnsi="Arial" w:cs="Arial"/>
                <w:bCs/>
                <w:sz w:val="18"/>
                <w:szCs w:val="18"/>
              </w:rPr>
              <w:t>- Lei Municipal</w:t>
            </w:r>
            <w:r w:rsidRPr="00BB2ED4">
              <w:rPr>
                <w:rFonts w:ascii="Arial" w:hAnsi="Arial" w:cs="Arial"/>
                <w:sz w:val="18"/>
                <w:szCs w:val="18"/>
              </w:rPr>
              <w:t xml:space="preserve"> que cria o </w:t>
            </w:r>
            <w:r w:rsidRPr="00BB2ED4">
              <w:rPr>
                <w:rFonts w:ascii="Arial" w:hAnsi="Arial" w:cs="Arial"/>
                <w:bCs/>
                <w:sz w:val="18"/>
                <w:szCs w:val="18"/>
              </w:rPr>
              <w:t>Conselho Municipal de Meio Ambiente</w:t>
            </w:r>
            <w:r w:rsidR="00BB2ED4">
              <w:rPr>
                <w:rFonts w:ascii="Arial" w:hAnsi="Arial" w:cs="Arial"/>
                <w:sz w:val="18"/>
                <w:szCs w:val="18"/>
              </w:rPr>
              <w:t>, com caráter</w:t>
            </w:r>
            <w:r w:rsidRPr="00BB2ED4">
              <w:rPr>
                <w:rFonts w:ascii="Arial" w:hAnsi="Arial" w:cs="Arial"/>
                <w:sz w:val="18"/>
                <w:szCs w:val="18"/>
              </w:rPr>
              <w:t xml:space="preserve"> </w:t>
            </w:r>
            <w:r w:rsidR="00BB2ED4">
              <w:rPr>
                <w:rFonts w:ascii="Arial" w:hAnsi="Arial" w:cs="Arial"/>
                <w:sz w:val="18"/>
                <w:szCs w:val="18"/>
              </w:rPr>
              <w:t>d</w:t>
            </w:r>
            <w:r w:rsidRPr="00BB2ED4">
              <w:rPr>
                <w:rFonts w:ascii="Arial" w:hAnsi="Arial" w:cs="Arial"/>
                <w:sz w:val="18"/>
                <w:szCs w:val="18"/>
              </w:rPr>
              <w:t xml:space="preserve">eliberativo e </w:t>
            </w:r>
            <w:r w:rsidR="00BB2ED4">
              <w:rPr>
                <w:rFonts w:ascii="Arial" w:hAnsi="Arial" w:cs="Arial"/>
                <w:sz w:val="18"/>
                <w:szCs w:val="18"/>
              </w:rPr>
              <w:t xml:space="preserve">cuja composição conte com, </w:t>
            </w:r>
            <w:proofErr w:type="spellStart"/>
            <w:r w:rsidR="00BB2ED4">
              <w:rPr>
                <w:rFonts w:ascii="Arial" w:hAnsi="Arial" w:cs="Arial"/>
                <w:sz w:val="18"/>
                <w:szCs w:val="18"/>
              </w:rPr>
              <w:t>nomínimo</w:t>
            </w:r>
            <w:proofErr w:type="spellEnd"/>
            <w:r w:rsidR="00BB2ED4">
              <w:rPr>
                <w:rFonts w:ascii="Arial" w:hAnsi="Arial" w:cs="Arial"/>
                <w:sz w:val="18"/>
                <w:szCs w:val="18"/>
              </w:rPr>
              <w:t xml:space="preserve">, 50% (cinquenta por cento) </w:t>
            </w:r>
            <w:r w:rsidRPr="00BB2ED4">
              <w:rPr>
                <w:rFonts w:ascii="Arial" w:hAnsi="Arial" w:cs="Arial"/>
                <w:sz w:val="18"/>
                <w:szCs w:val="18"/>
              </w:rPr>
              <w:t xml:space="preserve">de membros representantes da sociedade civil (entidades não governamentais).                                                                                                                                                                                                                                                                      </w:t>
            </w:r>
            <w:r w:rsidRPr="00BB2ED4">
              <w:rPr>
                <w:rFonts w:ascii="Arial" w:hAnsi="Arial" w:cs="Arial"/>
                <w:b/>
                <w:bCs/>
                <w:i/>
                <w:iCs/>
                <w:sz w:val="18"/>
                <w:szCs w:val="18"/>
              </w:rPr>
              <w:t xml:space="preserve"> </w:t>
            </w:r>
            <w:r w:rsidRPr="00BB2ED4">
              <w:rPr>
                <w:rFonts w:ascii="Arial" w:hAnsi="Arial" w:cs="Arial"/>
                <w:sz w:val="18"/>
                <w:szCs w:val="18"/>
              </w:rPr>
              <w:t xml:space="preserve">                                          </w:t>
            </w:r>
          </w:p>
        </w:tc>
      </w:tr>
      <w:tr w:rsidR="00E822AA" w:rsidRPr="00802C68" w:rsidTr="00BB2ED4">
        <w:tc>
          <w:tcPr>
            <w:tcW w:w="1195" w:type="dxa"/>
            <w:tcBorders>
              <w:top w:val="nil"/>
              <w:left w:val="single" w:sz="4" w:space="0" w:color="auto"/>
              <w:bottom w:val="nil"/>
              <w:right w:val="single" w:sz="4" w:space="0" w:color="auto"/>
            </w:tcBorders>
          </w:tcPr>
          <w:p w:rsidR="00E822AA" w:rsidRPr="00BB2ED4" w:rsidRDefault="00E822AA" w:rsidP="00C96699">
            <w:pPr>
              <w:autoSpaceDE w:val="0"/>
              <w:autoSpaceDN w:val="0"/>
              <w:adjustRightInd w:val="0"/>
              <w:jc w:val="both"/>
              <w:rPr>
                <w:rFonts w:ascii="Arial" w:hAnsi="Arial" w:cs="Arial"/>
                <w:b/>
                <w:bCs/>
                <w:sz w:val="18"/>
                <w:szCs w:val="18"/>
              </w:rPr>
            </w:pPr>
          </w:p>
        </w:tc>
        <w:tc>
          <w:tcPr>
            <w:tcW w:w="780" w:type="dxa"/>
            <w:tcBorders>
              <w:left w:val="single" w:sz="4" w:space="0" w:color="auto"/>
              <w:bottom w:val="single" w:sz="4" w:space="0" w:color="auto"/>
            </w:tcBorders>
          </w:tcPr>
          <w:p w:rsidR="00E822AA" w:rsidRPr="00BB2ED4" w:rsidRDefault="00E822AA" w:rsidP="00C96699">
            <w:pPr>
              <w:autoSpaceDE w:val="0"/>
              <w:autoSpaceDN w:val="0"/>
              <w:adjustRightInd w:val="0"/>
              <w:jc w:val="center"/>
              <w:rPr>
                <w:rFonts w:ascii="Arial" w:hAnsi="Arial" w:cs="Arial"/>
                <w:b/>
                <w:bCs/>
                <w:sz w:val="18"/>
                <w:szCs w:val="18"/>
              </w:rPr>
            </w:pPr>
            <w:r w:rsidRPr="00BB2ED4">
              <w:rPr>
                <w:rFonts w:ascii="Arial" w:hAnsi="Arial" w:cs="Arial"/>
                <w:b/>
                <w:bCs/>
                <w:sz w:val="18"/>
                <w:szCs w:val="18"/>
              </w:rPr>
              <w:t>1</w:t>
            </w:r>
          </w:p>
        </w:tc>
        <w:tc>
          <w:tcPr>
            <w:tcW w:w="8657" w:type="dxa"/>
            <w:gridSpan w:val="3"/>
            <w:vAlign w:val="center"/>
          </w:tcPr>
          <w:p w:rsidR="00E822AA" w:rsidRPr="00BB2ED4" w:rsidRDefault="00E822AA" w:rsidP="00C96699">
            <w:pPr>
              <w:jc w:val="both"/>
              <w:rPr>
                <w:rFonts w:ascii="Arial" w:hAnsi="Arial" w:cs="Arial"/>
                <w:sz w:val="18"/>
                <w:szCs w:val="18"/>
              </w:rPr>
            </w:pPr>
            <w:r w:rsidRPr="00BB2ED4">
              <w:rPr>
                <w:rFonts w:ascii="Arial" w:hAnsi="Arial" w:cs="Arial"/>
                <w:b/>
                <w:bCs/>
                <w:sz w:val="18"/>
                <w:szCs w:val="18"/>
              </w:rPr>
              <w:t xml:space="preserve">CA2 - </w:t>
            </w:r>
            <w:r w:rsidRPr="00BB2ED4">
              <w:rPr>
                <w:rFonts w:ascii="Arial" w:hAnsi="Arial" w:cs="Arial"/>
                <w:bCs/>
                <w:sz w:val="18"/>
                <w:szCs w:val="18"/>
              </w:rPr>
              <w:t>Regimento Interno</w:t>
            </w:r>
            <w:r w:rsidRPr="00BB2ED4">
              <w:rPr>
                <w:rFonts w:ascii="Arial" w:hAnsi="Arial" w:cs="Arial"/>
                <w:sz w:val="18"/>
                <w:szCs w:val="18"/>
              </w:rPr>
              <w:t xml:space="preserve"> do Conselho Municipal de Meio Ambiente, aprovado por ato afixado na sede da Prefeitura e publicado no Diário Oficial ou jornal de circulação local.    </w:t>
            </w:r>
            <w:r w:rsidRPr="00BB2ED4">
              <w:rPr>
                <w:rFonts w:ascii="Arial" w:hAnsi="Arial" w:cs="Arial"/>
                <w:b/>
                <w:bCs/>
                <w:sz w:val="18"/>
                <w:szCs w:val="18"/>
              </w:rPr>
              <w:t xml:space="preserve">      </w:t>
            </w:r>
            <w:r w:rsidRPr="00BB2ED4">
              <w:rPr>
                <w:rFonts w:ascii="Arial" w:hAnsi="Arial" w:cs="Arial"/>
                <w:sz w:val="18"/>
                <w:szCs w:val="18"/>
              </w:rPr>
              <w:t xml:space="preserve">                                                                            </w:t>
            </w:r>
            <w:r w:rsidRPr="00BB2ED4">
              <w:rPr>
                <w:rFonts w:ascii="Arial" w:hAnsi="Arial" w:cs="Arial"/>
                <w:b/>
                <w:bCs/>
                <w:sz w:val="18"/>
                <w:szCs w:val="18"/>
              </w:rPr>
              <w:t xml:space="preserve">  </w:t>
            </w:r>
          </w:p>
        </w:tc>
      </w:tr>
      <w:tr w:rsidR="00E822AA" w:rsidRPr="00E6552F" w:rsidTr="00BB2ED4">
        <w:tc>
          <w:tcPr>
            <w:tcW w:w="1195" w:type="dxa"/>
            <w:tcBorders>
              <w:top w:val="nil"/>
              <w:bottom w:val="nil"/>
            </w:tcBorders>
          </w:tcPr>
          <w:p w:rsidR="00E822AA" w:rsidRPr="00BB2ED4" w:rsidRDefault="00E822AA" w:rsidP="00C96699">
            <w:pPr>
              <w:autoSpaceDE w:val="0"/>
              <w:autoSpaceDN w:val="0"/>
              <w:adjustRightInd w:val="0"/>
              <w:jc w:val="both"/>
              <w:rPr>
                <w:rFonts w:ascii="Arial" w:hAnsi="Arial" w:cs="Arial"/>
                <w:b/>
                <w:bCs/>
                <w:sz w:val="18"/>
                <w:szCs w:val="18"/>
              </w:rPr>
            </w:pPr>
          </w:p>
        </w:tc>
        <w:tc>
          <w:tcPr>
            <w:tcW w:w="780" w:type="dxa"/>
            <w:tcBorders>
              <w:bottom w:val="single" w:sz="4" w:space="0" w:color="auto"/>
            </w:tcBorders>
          </w:tcPr>
          <w:p w:rsidR="00E8685A" w:rsidRDefault="00E8685A" w:rsidP="00C96699">
            <w:pPr>
              <w:autoSpaceDE w:val="0"/>
              <w:autoSpaceDN w:val="0"/>
              <w:adjustRightInd w:val="0"/>
              <w:jc w:val="center"/>
              <w:rPr>
                <w:rFonts w:ascii="Arial" w:hAnsi="Arial" w:cs="Arial"/>
                <w:b/>
                <w:bCs/>
                <w:sz w:val="18"/>
                <w:szCs w:val="18"/>
              </w:rPr>
            </w:pPr>
          </w:p>
          <w:p w:rsidR="00E822AA" w:rsidRPr="00BB2ED4" w:rsidRDefault="00E822AA" w:rsidP="00C96699">
            <w:pPr>
              <w:autoSpaceDE w:val="0"/>
              <w:autoSpaceDN w:val="0"/>
              <w:adjustRightInd w:val="0"/>
              <w:jc w:val="center"/>
              <w:rPr>
                <w:rFonts w:ascii="Arial" w:hAnsi="Arial" w:cs="Arial"/>
                <w:b/>
                <w:bCs/>
                <w:sz w:val="18"/>
                <w:szCs w:val="18"/>
              </w:rPr>
            </w:pPr>
            <w:bookmarkStart w:id="1" w:name="_GoBack"/>
            <w:bookmarkEnd w:id="1"/>
            <w:r w:rsidRPr="00BB2ED4">
              <w:rPr>
                <w:rFonts w:ascii="Arial" w:hAnsi="Arial" w:cs="Arial"/>
                <w:b/>
                <w:bCs/>
                <w:sz w:val="18"/>
                <w:szCs w:val="18"/>
              </w:rPr>
              <w:t>1</w:t>
            </w:r>
          </w:p>
        </w:tc>
        <w:tc>
          <w:tcPr>
            <w:tcW w:w="8657" w:type="dxa"/>
            <w:gridSpan w:val="3"/>
            <w:vAlign w:val="center"/>
          </w:tcPr>
          <w:p w:rsidR="00BB2ED4" w:rsidRDefault="00E822AA" w:rsidP="00C96699">
            <w:pPr>
              <w:jc w:val="both"/>
              <w:rPr>
                <w:rFonts w:ascii="Arial" w:hAnsi="Arial" w:cs="Arial"/>
                <w:sz w:val="18"/>
                <w:szCs w:val="18"/>
              </w:rPr>
            </w:pPr>
            <w:r w:rsidRPr="00BB2ED4">
              <w:rPr>
                <w:rFonts w:ascii="Arial" w:hAnsi="Arial" w:cs="Arial"/>
                <w:b/>
                <w:bCs/>
                <w:sz w:val="18"/>
                <w:szCs w:val="18"/>
              </w:rPr>
              <w:t xml:space="preserve">CA3 - </w:t>
            </w:r>
            <w:r w:rsidRPr="00BB2ED4">
              <w:rPr>
                <w:rFonts w:ascii="Arial" w:hAnsi="Arial" w:cs="Arial"/>
                <w:bCs/>
                <w:sz w:val="18"/>
                <w:szCs w:val="18"/>
              </w:rPr>
              <w:t>Ato administrativo</w:t>
            </w:r>
            <w:r w:rsidRPr="00BB2ED4">
              <w:rPr>
                <w:rFonts w:ascii="Arial" w:hAnsi="Arial" w:cs="Arial"/>
                <w:sz w:val="18"/>
                <w:szCs w:val="18"/>
              </w:rPr>
              <w:t xml:space="preserve"> exarado pelo Prefeito </w:t>
            </w:r>
            <w:r w:rsidRPr="00BB2ED4">
              <w:rPr>
                <w:rFonts w:ascii="Arial" w:hAnsi="Arial" w:cs="Arial"/>
                <w:bCs/>
                <w:sz w:val="18"/>
                <w:szCs w:val="18"/>
              </w:rPr>
              <w:t>nomeando os membros</w:t>
            </w:r>
            <w:r w:rsidRPr="00BB2ED4">
              <w:rPr>
                <w:rFonts w:ascii="Arial" w:hAnsi="Arial" w:cs="Arial"/>
                <w:sz w:val="18"/>
                <w:szCs w:val="18"/>
              </w:rPr>
              <w:t xml:space="preserve"> do Conselho Municipal de Meio Ambiente</w:t>
            </w:r>
            <w:r w:rsidRPr="00BB2ED4">
              <w:rPr>
                <w:rFonts w:ascii="Arial" w:hAnsi="Arial" w:cs="Arial"/>
                <w:b/>
                <w:bCs/>
                <w:sz w:val="18"/>
                <w:szCs w:val="18"/>
              </w:rPr>
              <w:t>,</w:t>
            </w:r>
            <w:r w:rsidRPr="00BB2ED4">
              <w:rPr>
                <w:rFonts w:ascii="Arial" w:hAnsi="Arial" w:cs="Arial"/>
                <w:sz w:val="18"/>
                <w:szCs w:val="18"/>
              </w:rPr>
              <w:t xml:space="preserve"> de acordo com a </w:t>
            </w:r>
            <w:r w:rsidR="00BB2ED4">
              <w:rPr>
                <w:rFonts w:ascii="Arial" w:hAnsi="Arial" w:cs="Arial"/>
                <w:sz w:val="18"/>
                <w:szCs w:val="18"/>
              </w:rPr>
              <w:t>l</w:t>
            </w:r>
            <w:r w:rsidRPr="00BB2ED4">
              <w:rPr>
                <w:rFonts w:ascii="Arial" w:hAnsi="Arial" w:cs="Arial"/>
                <w:sz w:val="18"/>
                <w:szCs w:val="18"/>
              </w:rPr>
              <w:t xml:space="preserve">ei e/ou Regimento Interno </w:t>
            </w:r>
          </w:p>
          <w:p w:rsidR="00E822AA" w:rsidRPr="00BB2ED4" w:rsidRDefault="00E822AA" w:rsidP="00BB2ED4">
            <w:pPr>
              <w:jc w:val="both"/>
              <w:rPr>
                <w:rFonts w:ascii="Arial" w:hAnsi="Arial" w:cs="Arial"/>
                <w:b/>
                <w:bCs/>
                <w:i/>
                <w:sz w:val="18"/>
                <w:szCs w:val="18"/>
              </w:rPr>
            </w:pPr>
            <w:r w:rsidRPr="00BB2ED4">
              <w:rPr>
                <w:rFonts w:ascii="Arial" w:hAnsi="Arial" w:cs="Arial"/>
                <w:i/>
                <w:sz w:val="18"/>
                <w:szCs w:val="18"/>
              </w:rPr>
              <w:t>(</w:t>
            </w:r>
            <w:r w:rsidR="00BB2ED4" w:rsidRPr="00BB2ED4">
              <w:rPr>
                <w:rFonts w:ascii="Arial" w:hAnsi="Arial" w:cs="Arial"/>
                <w:i/>
                <w:sz w:val="18"/>
                <w:szCs w:val="18"/>
              </w:rPr>
              <w:t>S</w:t>
            </w:r>
            <w:r w:rsidRPr="00BB2ED4">
              <w:rPr>
                <w:rFonts w:ascii="Arial" w:hAnsi="Arial" w:cs="Arial"/>
                <w:i/>
                <w:sz w:val="18"/>
                <w:szCs w:val="18"/>
              </w:rPr>
              <w:t xml:space="preserve">erá verificada a vigência de nomeação dos membros que compõem o Conselho Municipal de Meio </w:t>
            </w:r>
            <w:proofErr w:type="gramStart"/>
            <w:r w:rsidRPr="00BB2ED4">
              <w:rPr>
                <w:rFonts w:ascii="Arial" w:hAnsi="Arial" w:cs="Arial"/>
                <w:i/>
                <w:sz w:val="18"/>
                <w:szCs w:val="18"/>
              </w:rPr>
              <w:t>Ambiente</w:t>
            </w:r>
            <w:r w:rsidR="00BB2ED4">
              <w:rPr>
                <w:rFonts w:ascii="Arial" w:hAnsi="Arial" w:cs="Arial"/>
                <w:i/>
                <w:sz w:val="18"/>
                <w:szCs w:val="18"/>
              </w:rPr>
              <w:t>)</w:t>
            </w:r>
            <w:r w:rsidRPr="00BB2ED4">
              <w:rPr>
                <w:rFonts w:ascii="Arial" w:hAnsi="Arial" w:cs="Arial"/>
                <w:i/>
                <w:sz w:val="18"/>
                <w:szCs w:val="18"/>
              </w:rPr>
              <w:t xml:space="preserve">   </w:t>
            </w:r>
            <w:proofErr w:type="gramEnd"/>
            <w:r w:rsidRPr="00BB2ED4">
              <w:rPr>
                <w:rFonts w:ascii="Arial" w:hAnsi="Arial" w:cs="Arial"/>
                <w:i/>
                <w:sz w:val="18"/>
                <w:szCs w:val="18"/>
              </w:rPr>
              <w:t xml:space="preserve">                                                                </w:t>
            </w:r>
          </w:p>
        </w:tc>
      </w:tr>
      <w:tr w:rsidR="00BB2ED4" w:rsidRPr="00E6552F" w:rsidTr="00937305">
        <w:tc>
          <w:tcPr>
            <w:tcW w:w="1195" w:type="dxa"/>
            <w:tcBorders>
              <w:top w:val="nil"/>
              <w:left w:val="single" w:sz="4" w:space="0" w:color="auto"/>
              <w:bottom w:val="nil"/>
              <w:right w:val="single" w:sz="4" w:space="0" w:color="auto"/>
            </w:tcBorders>
          </w:tcPr>
          <w:p w:rsidR="00BB2ED4" w:rsidRPr="00BB2ED4" w:rsidRDefault="00BB2ED4" w:rsidP="00C96699">
            <w:pPr>
              <w:autoSpaceDE w:val="0"/>
              <w:autoSpaceDN w:val="0"/>
              <w:adjustRightInd w:val="0"/>
              <w:jc w:val="both"/>
              <w:rPr>
                <w:rFonts w:ascii="Arial" w:hAnsi="Arial" w:cs="Arial"/>
                <w:b/>
                <w:bCs/>
                <w:sz w:val="18"/>
                <w:szCs w:val="18"/>
              </w:rPr>
            </w:pPr>
          </w:p>
        </w:tc>
        <w:tc>
          <w:tcPr>
            <w:tcW w:w="780" w:type="dxa"/>
            <w:tcBorders>
              <w:top w:val="single" w:sz="4" w:space="0" w:color="auto"/>
              <w:left w:val="single" w:sz="4" w:space="0" w:color="auto"/>
              <w:bottom w:val="nil"/>
              <w:right w:val="single" w:sz="4" w:space="0" w:color="auto"/>
            </w:tcBorders>
          </w:tcPr>
          <w:p w:rsidR="00BB2ED4" w:rsidRPr="00BB2ED4" w:rsidRDefault="00BB2ED4" w:rsidP="00C96699">
            <w:pPr>
              <w:autoSpaceDE w:val="0"/>
              <w:autoSpaceDN w:val="0"/>
              <w:adjustRightInd w:val="0"/>
              <w:jc w:val="both"/>
              <w:rPr>
                <w:rFonts w:ascii="Arial" w:hAnsi="Arial" w:cs="Arial"/>
                <w:b/>
                <w:bCs/>
                <w:sz w:val="18"/>
                <w:szCs w:val="18"/>
              </w:rPr>
            </w:pPr>
          </w:p>
          <w:p w:rsidR="00BB2ED4" w:rsidRPr="00BB2ED4" w:rsidRDefault="00BB2ED4" w:rsidP="00C96699">
            <w:pPr>
              <w:autoSpaceDE w:val="0"/>
              <w:autoSpaceDN w:val="0"/>
              <w:adjustRightInd w:val="0"/>
              <w:jc w:val="both"/>
              <w:rPr>
                <w:rFonts w:ascii="Arial" w:hAnsi="Arial" w:cs="Arial"/>
                <w:b/>
                <w:bCs/>
                <w:sz w:val="18"/>
                <w:szCs w:val="18"/>
              </w:rPr>
            </w:pPr>
          </w:p>
          <w:p w:rsidR="00BB2ED4" w:rsidRPr="00BB2ED4" w:rsidRDefault="00BB2ED4" w:rsidP="00C96699">
            <w:pPr>
              <w:autoSpaceDE w:val="0"/>
              <w:autoSpaceDN w:val="0"/>
              <w:adjustRightInd w:val="0"/>
              <w:jc w:val="both"/>
              <w:rPr>
                <w:rFonts w:ascii="Arial" w:hAnsi="Arial" w:cs="Arial"/>
                <w:b/>
                <w:bCs/>
                <w:sz w:val="18"/>
                <w:szCs w:val="18"/>
              </w:rPr>
            </w:pPr>
          </w:p>
          <w:p w:rsidR="00BB2ED4" w:rsidRPr="00BB2ED4" w:rsidRDefault="00BB2ED4" w:rsidP="00C96699">
            <w:pPr>
              <w:autoSpaceDE w:val="0"/>
              <w:autoSpaceDN w:val="0"/>
              <w:adjustRightInd w:val="0"/>
              <w:jc w:val="center"/>
              <w:rPr>
                <w:rFonts w:ascii="Arial" w:hAnsi="Arial" w:cs="Arial"/>
                <w:b/>
                <w:bCs/>
                <w:sz w:val="18"/>
                <w:szCs w:val="18"/>
              </w:rPr>
            </w:pPr>
          </w:p>
        </w:tc>
        <w:tc>
          <w:tcPr>
            <w:tcW w:w="2974" w:type="dxa"/>
            <w:vMerge w:val="restart"/>
            <w:tcBorders>
              <w:left w:val="single" w:sz="4" w:space="0" w:color="auto"/>
            </w:tcBorders>
            <w:vAlign w:val="center"/>
          </w:tcPr>
          <w:p w:rsidR="00BB2ED4" w:rsidRPr="00BB2ED4" w:rsidRDefault="00BB2ED4" w:rsidP="00C96699">
            <w:pPr>
              <w:jc w:val="center"/>
              <w:rPr>
                <w:rFonts w:ascii="Arial" w:hAnsi="Arial" w:cs="Arial"/>
                <w:b/>
                <w:bCs/>
                <w:sz w:val="18"/>
                <w:szCs w:val="18"/>
              </w:rPr>
            </w:pPr>
            <w:r w:rsidRPr="00BB2ED4">
              <w:rPr>
                <w:rFonts w:ascii="Arial" w:hAnsi="Arial" w:cs="Arial"/>
                <w:b/>
                <w:bCs/>
                <w:sz w:val="18"/>
                <w:szCs w:val="18"/>
              </w:rPr>
              <w:t xml:space="preserve">CA4 - </w:t>
            </w:r>
            <w:r w:rsidRPr="00BB2ED4">
              <w:rPr>
                <w:rFonts w:ascii="Arial" w:hAnsi="Arial" w:cs="Arial"/>
                <w:bCs/>
                <w:sz w:val="18"/>
                <w:szCs w:val="18"/>
              </w:rPr>
              <w:t>Reuniões do Conselho Municipal de Meio Ambiente</w:t>
            </w:r>
            <w:r w:rsidRPr="00BB2ED4">
              <w:rPr>
                <w:rFonts w:ascii="Arial" w:hAnsi="Arial" w:cs="Arial"/>
                <w:sz w:val="18"/>
                <w:szCs w:val="18"/>
              </w:rPr>
              <w:t xml:space="preserve">                                                                                                </w:t>
            </w:r>
            <w:r w:rsidRPr="00BB2ED4">
              <w:rPr>
                <w:rFonts w:ascii="Arial" w:hAnsi="Arial" w:cs="Arial"/>
                <w:bCs/>
                <w:i/>
                <w:iCs/>
                <w:sz w:val="18"/>
                <w:szCs w:val="18"/>
              </w:rPr>
              <w:t xml:space="preserve"> </w:t>
            </w:r>
          </w:p>
        </w:tc>
        <w:tc>
          <w:tcPr>
            <w:tcW w:w="1013" w:type="dxa"/>
            <w:tcBorders>
              <w:bottom w:val="single" w:sz="4" w:space="0" w:color="auto"/>
            </w:tcBorders>
          </w:tcPr>
          <w:p w:rsidR="00BB2ED4" w:rsidRPr="00BB2ED4" w:rsidRDefault="00BB2ED4" w:rsidP="00C96699">
            <w:pPr>
              <w:autoSpaceDE w:val="0"/>
              <w:autoSpaceDN w:val="0"/>
              <w:adjustRightInd w:val="0"/>
              <w:jc w:val="center"/>
              <w:rPr>
                <w:rFonts w:ascii="Arial" w:hAnsi="Arial" w:cs="Arial"/>
                <w:b/>
                <w:bCs/>
                <w:sz w:val="18"/>
                <w:szCs w:val="18"/>
              </w:rPr>
            </w:pPr>
          </w:p>
          <w:p w:rsidR="00BB2ED4" w:rsidRPr="00BB2ED4" w:rsidRDefault="00BB2ED4" w:rsidP="00C96699">
            <w:pPr>
              <w:autoSpaceDE w:val="0"/>
              <w:autoSpaceDN w:val="0"/>
              <w:adjustRightInd w:val="0"/>
              <w:jc w:val="center"/>
              <w:rPr>
                <w:rFonts w:ascii="Arial" w:hAnsi="Arial" w:cs="Arial"/>
                <w:b/>
                <w:bCs/>
                <w:sz w:val="18"/>
                <w:szCs w:val="18"/>
              </w:rPr>
            </w:pPr>
          </w:p>
          <w:p w:rsidR="00BB2ED4" w:rsidRPr="00BB2ED4" w:rsidRDefault="00BB2ED4" w:rsidP="00C96699">
            <w:pPr>
              <w:autoSpaceDE w:val="0"/>
              <w:autoSpaceDN w:val="0"/>
              <w:adjustRightInd w:val="0"/>
              <w:jc w:val="center"/>
              <w:rPr>
                <w:rFonts w:ascii="Arial" w:hAnsi="Arial" w:cs="Arial"/>
                <w:b/>
                <w:bCs/>
                <w:sz w:val="18"/>
                <w:szCs w:val="18"/>
              </w:rPr>
            </w:pPr>
            <w:r w:rsidRPr="00BB2ED4">
              <w:rPr>
                <w:rFonts w:ascii="Arial" w:hAnsi="Arial" w:cs="Arial"/>
                <w:b/>
                <w:bCs/>
                <w:sz w:val="18"/>
                <w:szCs w:val="18"/>
              </w:rPr>
              <w:t>1</w:t>
            </w:r>
          </w:p>
        </w:tc>
        <w:tc>
          <w:tcPr>
            <w:tcW w:w="4670" w:type="dxa"/>
            <w:vAlign w:val="center"/>
          </w:tcPr>
          <w:p w:rsidR="00BB2ED4" w:rsidRPr="00BB2ED4" w:rsidRDefault="00BB2ED4" w:rsidP="00C96699">
            <w:pPr>
              <w:jc w:val="both"/>
              <w:rPr>
                <w:rFonts w:ascii="Arial" w:hAnsi="Arial" w:cs="Arial"/>
                <w:b/>
                <w:bCs/>
                <w:sz w:val="18"/>
                <w:szCs w:val="18"/>
              </w:rPr>
            </w:pPr>
            <w:r w:rsidRPr="00BB2ED4">
              <w:rPr>
                <w:rFonts w:ascii="Arial" w:hAnsi="Arial" w:cs="Arial"/>
                <w:b/>
                <w:bCs/>
                <w:sz w:val="18"/>
                <w:szCs w:val="18"/>
              </w:rPr>
              <w:t xml:space="preserve"> CA4(a) - </w:t>
            </w:r>
            <w:r w:rsidRPr="00BB2ED4">
              <w:rPr>
                <w:rFonts w:ascii="Arial" w:hAnsi="Arial" w:cs="Arial"/>
                <w:bCs/>
                <w:sz w:val="18"/>
                <w:szCs w:val="18"/>
              </w:rPr>
              <w:t>Convocação dos membros</w:t>
            </w:r>
            <w:r w:rsidRPr="00BB2ED4">
              <w:rPr>
                <w:rFonts w:ascii="Arial" w:hAnsi="Arial" w:cs="Arial"/>
                <w:sz w:val="18"/>
                <w:szCs w:val="18"/>
              </w:rPr>
              <w:t xml:space="preserve"> do Conselho Municipal de Meio Ambiente </w:t>
            </w:r>
            <w:r w:rsidRPr="00BB2ED4">
              <w:rPr>
                <w:rFonts w:ascii="Arial" w:hAnsi="Arial" w:cs="Arial"/>
                <w:bCs/>
                <w:sz w:val="18"/>
                <w:szCs w:val="18"/>
              </w:rPr>
              <w:t>para as reuniões ordinárias e extraordinárias</w:t>
            </w:r>
            <w:r w:rsidRPr="00BB2ED4">
              <w:rPr>
                <w:rFonts w:ascii="Arial" w:hAnsi="Arial" w:cs="Arial"/>
                <w:sz w:val="18"/>
                <w:szCs w:val="18"/>
              </w:rPr>
              <w:t xml:space="preserve">, realizadas no ciclo 2016, com as respectivas pautas, de acordo a Lei e/ou Regimento Interno.                   </w:t>
            </w:r>
          </w:p>
        </w:tc>
      </w:tr>
      <w:tr w:rsidR="00BB2ED4" w:rsidRPr="00E6552F" w:rsidTr="00937305">
        <w:tc>
          <w:tcPr>
            <w:tcW w:w="1195" w:type="dxa"/>
            <w:tcBorders>
              <w:top w:val="nil"/>
              <w:bottom w:val="nil"/>
            </w:tcBorders>
          </w:tcPr>
          <w:p w:rsidR="00BB2ED4" w:rsidRPr="00BB2ED4" w:rsidRDefault="00BB2ED4" w:rsidP="00C96699">
            <w:pPr>
              <w:autoSpaceDE w:val="0"/>
              <w:autoSpaceDN w:val="0"/>
              <w:adjustRightInd w:val="0"/>
              <w:jc w:val="center"/>
              <w:rPr>
                <w:rFonts w:ascii="Arial" w:hAnsi="Arial" w:cs="Arial"/>
                <w:b/>
                <w:bCs/>
                <w:sz w:val="18"/>
                <w:szCs w:val="18"/>
              </w:rPr>
            </w:pPr>
            <w:r w:rsidRPr="00BB2ED4">
              <w:rPr>
                <w:rFonts w:ascii="Arial" w:hAnsi="Arial" w:cs="Arial"/>
                <w:b/>
                <w:bCs/>
                <w:sz w:val="18"/>
                <w:szCs w:val="18"/>
              </w:rPr>
              <w:t>10</w:t>
            </w:r>
          </w:p>
        </w:tc>
        <w:tc>
          <w:tcPr>
            <w:tcW w:w="780" w:type="dxa"/>
            <w:tcBorders>
              <w:top w:val="nil"/>
              <w:bottom w:val="nil"/>
              <w:right w:val="single" w:sz="4" w:space="0" w:color="auto"/>
            </w:tcBorders>
          </w:tcPr>
          <w:p w:rsidR="00BB2ED4" w:rsidRPr="00BB2ED4" w:rsidRDefault="00BB2ED4" w:rsidP="00C96699">
            <w:pPr>
              <w:autoSpaceDE w:val="0"/>
              <w:autoSpaceDN w:val="0"/>
              <w:adjustRightInd w:val="0"/>
              <w:jc w:val="center"/>
              <w:rPr>
                <w:rFonts w:ascii="Arial" w:hAnsi="Arial" w:cs="Arial"/>
                <w:b/>
                <w:bCs/>
                <w:sz w:val="18"/>
                <w:szCs w:val="18"/>
              </w:rPr>
            </w:pPr>
            <w:r w:rsidRPr="00BB2ED4">
              <w:rPr>
                <w:rFonts w:ascii="Arial" w:hAnsi="Arial" w:cs="Arial"/>
                <w:b/>
                <w:bCs/>
                <w:sz w:val="18"/>
                <w:szCs w:val="18"/>
              </w:rPr>
              <w:t>2,5</w:t>
            </w:r>
          </w:p>
        </w:tc>
        <w:tc>
          <w:tcPr>
            <w:tcW w:w="2974" w:type="dxa"/>
            <w:vMerge/>
            <w:tcBorders>
              <w:left w:val="single" w:sz="4" w:space="0" w:color="auto"/>
              <w:bottom w:val="single" w:sz="4" w:space="0" w:color="auto"/>
            </w:tcBorders>
          </w:tcPr>
          <w:p w:rsidR="00BB2ED4" w:rsidRPr="00BB2ED4" w:rsidRDefault="00BB2ED4" w:rsidP="00C96699">
            <w:pPr>
              <w:autoSpaceDE w:val="0"/>
              <w:autoSpaceDN w:val="0"/>
              <w:adjustRightInd w:val="0"/>
              <w:jc w:val="both"/>
              <w:rPr>
                <w:rFonts w:ascii="Arial" w:hAnsi="Arial" w:cs="Arial"/>
                <w:b/>
                <w:bCs/>
                <w:sz w:val="18"/>
                <w:szCs w:val="18"/>
              </w:rPr>
            </w:pPr>
          </w:p>
        </w:tc>
        <w:tc>
          <w:tcPr>
            <w:tcW w:w="1013" w:type="dxa"/>
          </w:tcPr>
          <w:p w:rsidR="00BB2ED4" w:rsidRPr="00BB2ED4" w:rsidRDefault="00BB2ED4" w:rsidP="00C96699">
            <w:pPr>
              <w:autoSpaceDE w:val="0"/>
              <w:autoSpaceDN w:val="0"/>
              <w:adjustRightInd w:val="0"/>
              <w:jc w:val="center"/>
              <w:rPr>
                <w:rFonts w:ascii="Arial" w:hAnsi="Arial" w:cs="Arial"/>
                <w:b/>
                <w:bCs/>
                <w:sz w:val="18"/>
                <w:szCs w:val="18"/>
              </w:rPr>
            </w:pPr>
          </w:p>
          <w:p w:rsidR="00BB2ED4" w:rsidRPr="00BB2ED4" w:rsidRDefault="00BB2ED4" w:rsidP="00C96699">
            <w:pPr>
              <w:autoSpaceDE w:val="0"/>
              <w:autoSpaceDN w:val="0"/>
              <w:adjustRightInd w:val="0"/>
              <w:jc w:val="center"/>
              <w:rPr>
                <w:rFonts w:ascii="Arial" w:hAnsi="Arial" w:cs="Arial"/>
                <w:b/>
                <w:bCs/>
                <w:sz w:val="18"/>
                <w:szCs w:val="18"/>
              </w:rPr>
            </w:pPr>
            <w:r w:rsidRPr="00BB2ED4">
              <w:rPr>
                <w:rFonts w:ascii="Arial" w:hAnsi="Arial" w:cs="Arial"/>
                <w:b/>
                <w:bCs/>
                <w:sz w:val="18"/>
                <w:szCs w:val="18"/>
              </w:rPr>
              <w:t>1,5</w:t>
            </w:r>
          </w:p>
        </w:tc>
        <w:tc>
          <w:tcPr>
            <w:tcW w:w="4670" w:type="dxa"/>
            <w:vAlign w:val="center"/>
          </w:tcPr>
          <w:p w:rsidR="00BB2ED4" w:rsidRPr="00BB2ED4" w:rsidRDefault="00BB2ED4" w:rsidP="00C96699">
            <w:pPr>
              <w:jc w:val="both"/>
              <w:rPr>
                <w:rFonts w:ascii="Arial" w:hAnsi="Arial" w:cs="Arial"/>
                <w:b/>
                <w:bCs/>
                <w:sz w:val="18"/>
                <w:szCs w:val="18"/>
              </w:rPr>
            </w:pPr>
            <w:r w:rsidRPr="00BB2ED4">
              <w:rPr>
                <w:rFonts w:ascii="Arial" w:hAnsi="Arial" w:cs="Arial"/>
                <w:b/>
                <w:bCs/>
                <w:sz w:val="18"/>
                <w:szCs w:val="18"/>
              </w:rPr>
              <w:t xml:space="preserve">CA4(b) - </w:t>
            </w:r>
            <w:r w:rsidRPr="00BB2ED4">
              <w:rPr>
                <w:rFonts w:ascii="Arial" w:hAnsi="Arial" w:cs="Arial"/>
                <w:bCs/>
                <w:sz w:val="18"/>
                <w:szCs w:val="18"/>
              </w:rPr>
              <w:t>Atas assinadas por todos os membros presentes (no mínimo três) relativas as reuniões ordinárias e extraordinárias realizadas</w:t>
            </w:r>
            <w:r w:rsidRPr="00BB2ED4">
              <w:rPr>
                <w:rFonts w:ascii="Arial" w:hAnsi="Arial" w:cs="Arial"/>
                <w:sz w:val="18"/>
                <w:szCs w:val="18"/>
              </w:rPr>
              <w:t xml:space="preserve"> no ciclo 2016, contendo, no mínimo, o registro das discussões sobre </w:t>
            </w:r>
            <w:proofErr w:type="gramStart"/>
            <w:r w:rsidRPr="00BB2ED4">
              <w:rPr>
                <w:rFonts w:ascii="Arial" w:hAnsi="Arial" w:cs="Arial"/>
                <w:sz w:val="18"/>
                <w:szCs w:val="18"/>
              </w:rPr>
              <w:t>a(</w:t>
            </w:r>
            <w:proofErr w:type="gramEnd"/>
            <w:r w:rsidRPr="00BB2ED4">
              <w:rPr>
                <w:rFonts w:ascii="Arial" w:hAnsi="Arial" w:cs="Arial"/>
                <w:sz w:val="18"/>
                <w:szCs w:val="18"/>
              </w:rPr>
              <w:t xml:space="preserve">s) pauta(s) pré-estabelecida(s).                                </w:t>
            </w:r>
          </w:p>
        </w:tc>
      </w:tr>
      <w:tr w:rsidR="00E822AA" w:rsidRPr="00E6552F" w:rsidTr="00BB2ED4">
        <w:tc>
          <w:tcPr>
            <w:tcW w:w="1195" w:type="dxa"/>
            <w:tcBorders>
              <w:top w:val="nil"/>
              <w:left w:val="single" w:sz="4" w:space="0" w:color="auto"/>
              <w:bottom w:val="nil"/>
              <w:right w:val="single" w:sz="4" w:space="0" w:color="auto"/>
            </w:tcBorders>
          </w:tcPr>
          <w:p w:rsidR="00E822AA" w:rsidRPr="00BB2ED4" w:rsidRDefault="00E822AA" w:rsidP="00C96699">
            <w:pPr>
              <w:autoSpaceDE w:val="0"/>
              <w:autoSpaceDN w:val="0"/>
              <w:adjustRightInd w:val="0"/>
              <w:jc w:val="both"/>
              <w:rPr>
                <w:rFonts w:ascii="Arial" w:hAnsi="Arial" w:cs="Arial"/>
                <w:b/>
                <w:bCs/>
                <w:sz w:val="18"/>
                <w:szCs w:val="18"/>
              </w:rPr>
            </w:pPr>
          </w:p>
        </w:tc>
        <w:tc>
          <w:tcPr>
            <w:tcW w:w="780" w:type="dxa"/>
            <w:tcBorders>
              <w:left w:val="single" w:sz="4" w:space="0" w:color="auto"/>
            </w:tcBorders>
          </w:tcPr>
          <w:p w:rsidR="00E822AA" w:rsidRPr="00BB2ED4" w:rsidRDefault="00E822AA" w:rsidP="00C96699">
            <w:pPr>
              <w:autoSpaceDE w:val="0"/>
              <w:autoSpaceDN w:val="0"/>
              <w:adjustRightInd w:val="0"/>
              <w:jc w:val="center"/>
              <w:rPr>
                <w:rFonts w:ascii="Arial" w:hAnsi="Arial" w:cs="Arial"/>
                <w:b/>
                <w:bCs/>
                <w:sz w:val="18"/>
                <w:szCs w:val="18"/>
              </w:rPr>
            </w:pPr>
            <w:r w:rsidRPr="00BB2ED4">
              <w:rPr>
                <w:rFonts w:ascii="Arial" w:hAnsi="Arial" w:cs="Arial"/>
                <w:b/>
                <w:bCs/>
                <w:sz w:val="18"/>
                <w:szCs w:val="18"/>
              </w:rPr>
              <w:t>1</w:t>
            </w:r>
          </w:p>
        </w:tc>
        <w:tc>
          <w:tcPr>
            <w:tcW w:w="8657" w:type="dxa"/>
            <w:gridSpan w:val="3"/>
            <w:vAlign w:val="bottom"/>
          </w:tcPr>
          <w:p w:rsidR="00E822AA" w:rsidRPr="00BB2ED4" w:rsidRDefault="00E822AA" w:rsidP="002F4843">
            <w:pPr>
              <w:jc w:val="both"/>
              <w:rPr>
                <w:rFonts w:ascii="Arial" w:hAnsi="Arial" w:cs="Arial"/>
                <w:b/>
                <w:bCs/>
                <w:sz w:val="18"/>
                <w:szCs w:val="18"/>
              </w:rPr>
            </w:pPr>
            <w:r w:rsidRPr="00BB2ED4">
              <w:rPr>
                <w:rFonts w:ascii="Arial" w:hAnsi="Arial" w:cs="Arial"/>
                <w:b/>
                <w:bCs/>
                <w:sz w:val="18"/>
                <w:szCs w:val="18"/>
              </w:rPr>
              <w:t xml:space="preserve">CA5 </w:t>
            </w:r>
            <w:r w:rsidRPr="00BB2ED4">
              <w:rPr>
                <w:rFonts w:ascii="Arial" w:hAnsi="Arial" w:cs="Arial"/>
                <w:bCs/>
                <w:sz w:val="18"/>
                <w:szCs w:val="18"/>
              </w:rPr>
              <w:t>- Apresentação d</w:t>
            </w:r>
            <w:r w:rsidR="00BB2ED4">
              <w:rPr>
                <w:rFonts w:ascii="Arial" w:hAnsi="Arial" w:cs="Arial"/>
                <w:bCs/>
                <w:sz w:val="18"/>
                <w:szCs w:val="18"/>
              </w:rPr>
              <w:t xml:space="preserve">o Relatório de Gestão Ambiental – RGA, que será entregue à Coordenação do PMVA ao final do Ciclo, </w:t>
            </w:r>
            <w:r w:rsidRPr="00BB2ED4">
              <w:rPr>
                <w:rFonts w:ascii="Arial" w:hAnsi="Arial" w:cs="Arial"/>
                <w:bCs/>
                <w:sz w:val="18"/>
                <w:szCs w:val="18"/>
              </w:rPr>
              <w:t xml:space="preserve">ao Conselho Municipal de Meio Ambiente </w:t>
            </w:r>
            <w:r w:rsidR="002F4843">
              <w:rPr>
                <w:rFonts w:ascii="Arial" w:hAnsi="Arial" w:cs="Arial"/>
                <w:bCs/>
                <w:sz w:val="18"/>
                <w:szCs w:val="18"/>
              </w:rPr>
              <w:t>no segundo semestre de 2016</w:t>
            </w:r>
          </w:p>
        </w:tc>
      </w:tr>
      <w:tr w:rsidR="00E822AA" w:rsidRPr="00E6552F" w:rsidTr="00BB2ED4">
        <w:tc>
          <w:tcPr>
            <w:tcW w:w="1195" w:type="dxa"/>
            <w:tcBorders>
              <w:top w:val="nil"/>
              <w:left w:val="single" w:sz="4" w:space="0" w:color="auto"/>
              <w:bottom w:val="nil"/>
              <w:right w:val="single" w:sz="4" w:space="0" w:color="auto"/>
            </w:tcBorders>
          </w:tcPr>
          <w:p w:rsidR="00E822AA" w:rsidRPr="00BB2ED4" w:rsidRDefault="00E822AA" w:rsidP="00C96699">
            <w:pPr>
              <w:autoSpaceDE w:val="0"/>
              <w:autoSpaceDN w:val="0"/>
              <w:adjustRightInd w:val="0"/>
              <w:jc w:val="both"/>
              <w:rPr>
                <w:rFonts w:ascii="Arial" w:hAnsi="Arial" w:cs="Arial"/>
                <w:b/>
                <w:bCs/>
                <w:sz w:val="18"/>
                <w:szCs w:val="18"/>
              </w:rPr>
            </w:pPr>
          </w:p>
        </w:tc>
        <w:tc>
          <w:tcPr>
            <w:tcW w:w="780" w:type="dxa"/>
            <w:tcBorders>
              <w:left w:val="single" w:sz="4" w:space="0" w:color="auto"/>
            </w:tcBorders>
          </w:tcPr>
          <w:p w:rsidR="00E822AA" w:rsidRPr="00BB2ED4" w:rsidRDefault="00E822AA" w:rsidP="00C96699">
            <w:pPr>
              <w:autoSpaceDE w:val="0"/>
              <w:autoSpaceDN w:val="0"/>
              <w:adjustRightInd w:val="0"/>
              <w:jc w:val="center"/>
              <w:rPr>
                <w:rFonts w:ascii="Arial" w:hAnsi="Arial" w:cs="Arial"/>
                <w:b/>
                <w:bCs/>
                <w:sz w:val="18"/>
                <w:szCs w:val="18"/>
              </w:rPr>
            </w:pPr>
            <w:r w:rsidRPr="00BB2ED4">
              <w:rPr>
                <w:rFonts w:ascii="Arial" w:hAnsi="Arial" w:cs="Arial"/>
                <w:b/>
                <w:bCs/>
                <w:sz w:val="18"/>
                <w:szCs w:val="18"/>
              </w:rPr>
              <w:t>0,5</w:t>
            </w:r>
          </w:p>
        </w:tc>
        <w:tc>
          <w:tcPr>
            <w:tcW w:w="8657" w:type="dxa"/>
            <w:gridSpan w:val="3"/>
            <w:vAlign w:val="bottom"/>
          </w:tcPr>
          <w:p w:rsidR="00E822AA" w:rsidRPr="00BB2ED4" w:rsidRDefault="00E822AA" w:rsidP="00C96699">
            <w:pPr>
              <w:jc w:val="both"/>
              <w:rPr>
                <w:rFonts w:ascii="Arial" w:hAnsi="Arial" w:cs="Arial"/>
                <w:b/>
                <w:bCs/>
                <w:sz w:val="18"/>
                <w:szCs w:val="18"/>
              </w:rPr>
            </w:pPr>
            <w:r w:rsidRPr="00BB2ED4">
              <w:rPr>
                <w:rFonts w:ascii="Arial" w:hAnsi="Arial" w:cs="Arial"/>
                <w:b/>
                <w:bCs/>
                <w:sz w:val="18"/>
                <w:szCs w:val="18"/>
              </w:rPr>
              <w:t xml:space="preserve">CA6 – </w:t>
            </w:r>
            <w:r w:rsidRPr="00BB2ED4">
              <w:rPr>
                <w:rFonts w:ascii="Arial" w:hAnsi="Arial" w:cs="Arial"/>
                <w:bCs/>
                <w:sz w:val="18"/>
                <w:szCs w:val="18"/>
              </w:rPr>
              <w:t xml:space="preserve">Lei Municipal dispondo sobre a criação </w:t>
            </w:r>
            <w:r w:rsidRPr="002F4843">
              <w:rPr>
                <w:rFonts w:ascii="Arial" w:hAnsi="Arial" w:cs="Arial"/>
                <w:bCs/>
                <w:sz w:val="18"/>
                <w:szCs w:val="18"/>
              </w:rPr>
              <w:t>do Fundo Municipal do Meio Ambiente, com a definição das fontes de recursos.</w:t>
            </w:r>
          </w:p>
        </w:tc>
      </w:tr>
      <w:tr w:rsidR="00E822AA" w:rsidRPr="00E6552F" w:rsidTr="00BB2ED4">
        <w:tc>
          <w:tcPr>
            <w:tcW w:w="1195" w:type="dxa"/>
            <w:tcBorders>
              <w:top w:val="nil"/>
              <w:left w:val="single" w:sz="4" w:space="0" w:color="auto"/>
              <w:bottom w:val="nil"/>
              <w:right w:val="single" w:sz="4" w:space="0" w:color="auto"/>
            </w:tcBorders>
          </w:tcPr>
          <w:p w:rsidR="00E822AA" w:rsidRPr="00BB2ED4" w:rsidRDefault="00E822AA" w:rsidP="00C96699">
            <w:pPr>
              <w:autoSpaceDE w:val="0"/>
              <w:autoSpaceDN w:val="0"/>
              <w:adjustRightInd w:val="0"/>
              <w:jc w:val="both"/>
              <w:rPr>
                <w:rFonts w:ascii="Arial" w:hAnsi="Arial" w:cs="Arial"/>
                <w:b/>
                <w:bCs/>
                <w:sz w:val="18"/>
                <w:szCs w:val="18"/>
              </w:rPr>
            </w:pPr>
          </w:p>
        </w:tc>
        <w:tc>
          <w:tcPr>
            <w:tcW w:w="780" w:type="dxa"/>
            <w:tcBorders>
              <w:left w:val="single" w:sz="4" w:space="0" w:color="auto"/>
            </w:tcBorders>
          </w:tcPr>
          <w:p w:rsidR="00E822AA" w:rsidRPr="00BB2ED4" w:rsidRDefault="00E822AA" w:rsidP="00C96699">
            <w:pPr>
              <w:autoSpaceDE w:val="0"/>
              <w:autoSpaceDN w:val="0"/>
              <w:adjustRightInd w:val="0"/>
              <w:jc w:val="center"/>
              <w:rPr>
                <w:rFonts w:ascii="Arial" w:hAnsi="Arial" w:cs="Arial"/>
                <w:b/>
                <w:bCs/>
                <w:sz w:val="18"/>
                <w:szCs w:val="18"/>
              </w:rPr>
            </w:pPr>
            <w:r w:rsidRPr="00BB2ED4">
              <w:rPr>
                <w:rFonts w:ascii="Arial" w:hAnsi="Arial" w:cs="Arial"/>
                <w:b/>
                <w:bCs/>
                <w:sz w:val="18"/>
                <w:szCs w:val="18"/>
              </w:rPr>
              <w:t>1</w:t>
            </w:r>
          </w:p>
        </w:tc>
        <w:tc>
          <w:tcPr>
            <w:tcW w:w="8657" w:type="dxa"/>
            <w:gridSpan w:val="3"/>
            <w:vAlign w:val="bottom"/>
          </w:tcPr>
          <w:p w:rsidR="007D0076" w:rsidRDefault="00E822AA" w:rsidP="002F4843">
            <w:pPr>
              <w:jc w:val="both"/>
              <w:rPr>
                <w:rFonts w:ascii="Arial" w:hAnsi="Arial" w:cs="Arial"/>
                <w:sz w:val="18"/>
                <w:szCs w:val="18"/>
              </w:rPr>
            </w:pPr>
            <w:r w:rsidRPr="00BB2ED4">
              <w:rPr>
                <w:rFonts w:ascii="Arial" w:hAnsi="Arial" w:cs="Arial"/>
                <w:b/>
                <w:bCs/>
                <w:sz w:val="18"/>
                <w:szCs w:val="18"/>
              </w:rPr>
              <w:t xml:space="preserve">CA7 </w:t>
            </w:r>
            <w:r w:rsidR="002F4843">
              <w:rPr>
                <w:rFonts w:ascii="Arial" w:hAnsi="Arial" w:cs="Arial"/>
                <w:b/>
                <w:bCs/>
                <w:sz w:val="18"/>
                <w:szCs w:val="18"/>
              </w:rPr>
              <w:t>–</w:t>
            </w:r>
            <w:r w:rsidRPr="00BB2ED4">
              <w:rPr>
                <w:rFonts w:ascii="Arial" w:hAnsi="Arial" w:cs="Arial"/>
                <w:b/>
                <w:bCs/>
                <w:sz w:val="18"/>
                <w:szCs w:val="18"/>
              </w:rPr>
              <w:t xml:space="preserve"> </w:t>
            </w:r>
            <w:proofErr w:type="gramStart"/>
            <w:r w:rsidRPr="002F4843">
              <w:rPr>
                <w:rFonts w:ascii="Arial" w:hAnsi="Arial" w:cs="Arial"/>
                <w:bCs/>
                <w:sz w:val="18"/>
                <w:szCs w:val="18"/>
              </w:rPr>
              <w:t>Aç</w:t>
            </w:r>
            <w:r w:rsidR="002F4843">
              <w:rPr>
                <w:rFonts w:ascii="Arial" w:hAnsi="Arial" w:cs="Arial"/>
                <w:bCs/>
                <w:sz w:val="18"/>
                <w:szCs w:val="18"/>
              </w:rPr>
              <w:t>ão(</w:t>
            </w:r>
            <w:proofErr w:type="spellStart"/>
            <w:proofErr w:type="gramEnd"/>
            <w:r w:rsidRPr="002F4843">
              <w:rPr>
                <w:rFonts w:ascii="Arial" w:hAnsi="Arial" w:cs="Arial"/>
                <w:bCs/>
                <w:sz w:val="18"/>
                <w:szCs w:val="18"/>
              </w:rPr>
              <w:t>ões</w:t>
            </w:r>
            <w:proofErr w:type="spellEnd"/>
            <w:r w:rsidR="002F4843">
              <w:rPr>
                <w:rFonts w:ascii="Arial" w:hAnsi="Arial" w:cs="Arial"/>
                <w:bCs/>
                <w:sz w:val="18"/>
                <w:szCs w:val="18"/>
              </w:rPr>
              <w:t>)</w:t>
            </w:r>
            <w:r w:rsidRPr="002F4843">
              <w:rPr>
                <w:rFonts w:ascii="Arial" w:hAnsi="Arial" w:cs="Arial"/>
                <w:bCs/>
                <w:sz w:val="18"/>
                <w:szCs w:val="18"/>
              </w:rPr>
              <w:t xml:space="preserve"> ambienta</w:t>
            </w:r>
            <w:r w:rsidR="002F4843">
              <w:rPr>
                <w:rFonts w:ascii="Arial" w:hAnsi="Arial" w:cs="Arial"/>
                <w:bCs/>
                <w:sz w:val="18"/>
                <w:szCs w:val="18"/>
              </w:rPr>
              <w:t>l(ai</w:t>
            </w:r>
            <w:r w:rsidRPr="002F4843">
              <w:rPr>
                <w:rFonts w:ascii="Arial" w:hAnsi="Arial" w:cs="Arial"/>
                <w:bCs/>
                <w:sz w:val="18"/>
                <w:szCs w:val="18"/>
              </w:rPr>
              <w:t>s</w:t>
            </w:r>
            <w:r w:rsidR="002F4843">
              <w:rPr>
                <w:rFonts w:ascii="Arial" w:hAnsi="Arial" w:cs="Arial"/>
                <w:bCs/>
                <w:sz w:val="18"/>
                <w:szCs w:val="18"/>
              </w:rPr>
              <w:t>)</w:t>
            </w:r>
            <w:r w:rsidRPr="002F4843">
              <w:rPr>
                <w:rFonts w:ascii="Arial" w:hAnsi="Arial" w:cs="Arial"/>
                <w:bCs/>
                <w:sz w:val="18"/>
                <w:szCs w:val="18"/>
              </w:rPr>
              <w:t xml:space="preserve"> executada</w:t>
            </w:r>
            <w:r w:rsidR="002F4843">
              <w:rPr>
                <w:rFonts w:ascii="Arial" w:hAnsi="Arial" w:cs="Arial"/>
                <w:bCs/>
                <w:sz w:val="18"/>
                <w:szCs w:val="18"/>
              </w:rPr>
              <w:t>(</w:t>
            </w:r>
            <w:r w:rsidRPr="002F4843">
              <w:rPr>
                <w:rFonts w:ascii="Arial" w:hAnsi="Arial" w:cs="Arial"/>
                <w:bCs/>
                <w:sz w:val="18"/>
                <w:szCs w:val="18"/>
              </w:rPr>
              <w:t>s</w:t>
            </w:r>
            <w:r w:rsidR="002F4843">
              <w:rPr>
                <w:rFonts w:ascii="Arial" w:hAnsi="Arial" w:cs="Arial"/>
                <w:bCs/>
                <w:sz w:val="18"/>
                <w:szCs w:val="18"/>
              </w:rPr>
              <w:t>)</w:t>
            </w:r>
            <w:r w:rsidR="002F4843">
              <w:rPr>
                <w:rFonts w:ascii="Arial" w:hAnsi="Arial" w:cs="Arial"/>
                <w:sz w:val="18"/>
                <w:szCs w:val="18"/>
              </w:rPr>
              <w:t xml:space="preserve"> no Ciclo</w:t>
            </w:r>
            <w:r w:rsidRPr="00BB2ED4">
              <w:rPr>
                <w:rFonts w:ascii="Arial" w:hAnsi="Arial" w:cs="Arial"/>
                <w:sz w:val="18"/>
                <w:szCs w:val="18"/>
              </w:rPr>
              <w:t xml:space="preserve"> 2016, com recursos do Fun</w:t>
            </w:r>
            <w:r w:rsidR="007D0076">
              <w:rPr>
                <w:rFonts w:ascii="Arial" w:hAnsi="Arial" w:cs="Arial"/>
                <w:sz w:val="18"/>
                <w:szCs w:val="18"/>
              </w:rPr>
              <w:t>do Municipal de Meio Ambiente</w:t>
            </w:r>
          </w:p>
          <w:p w:rsidR="00E822AA" w:rsidRPr="007D0076" w:rsidRDefault="007D0076" w:rsidP="002F4843">
            <w:pPr>
              <w:jc w:val="both"/>
              <w:rPr>
                <w:rFonts w:ascii="Arial" w:hAnsi="Arial" w:cs="Arial"/>
                <w:sz w:val="18"/>
                <w:szCs w:val="18"/>
              </w:rPr>
            </w:pPr>
            <w:r w:rsidRPr="00CE0846">
              <w:rPr>
                <w:rFonts w:ascii="Arial" w:hAnsi="Arial" w:cs="Arial"/>
                <w:bCs/>
                <w:i/>
                <w:sz w:val="18"/>
                <w:szCs w:val="18"/>
              </w:rPr>
              <w:t xml:space="preserve">(01 ação – 0,5 ponto; 02 ações ou mais – 1,0 </w:t>
            </w:r>
            <w:proofErr w:type="gramStart"/>
            <w:r w:rsidRPr="00CE0846">
              <w:rPr>
                <w:rFonts w:ascii="Arial" w:hAnsi="Arial" w:cs="Arial"/>
                <w:bCs/>
                <w:i/>
                <w:sz w:val="18"/>
                <w:szCs w:val="18"/>
              </w:rPr>
              <w:t>ponto)</w:t>
            </w:r>
            <w:r w:rsidR="00E822AA" w:rsidRPr="00BB2ED4">
              <w:rPr>
                <w:rFonts w:ascii="Arial" w:hAnsi="Arial" w:cs="Arial"/>
                <w:sz w:val="18"/>
                <w:szCs w:val="18"/>
              </w:rPr>
              <w:t xml:space="preserve">   </w:t>
            </w:r>
            <w:proofErr w:type="gramEnd"/>
            <w:r w:rsidR="00E822AA" w:rsidRPr="00BB2ED4">
              <w:rPr>
                <w:rFonts w:ascii="Arial" w:hAnsi="Arial" w:cs="Arial"/>
                <w:sz w:val="18"/>
                <w:szCs w:val="18"/>
              </w:rPr>
              <w:t xml:space="preserve">                                                 </w:t>
            </w:r>
            <w:r w:rsidR="00E822AA" w:rsidRPr="00BB2ED4">
              <w:rPr>
                <w:rFonts w:ascii="Arial" w:hAnsi="Arial" w:cs="Arial"/>
                <w:b/>
                <w:bCs/>
                <w:sz w:val="18"/>
                <w:szCs w:val="18"/>
              </w:rPr>
              <w:t xml:space="preserve"> </w:t>
            </w:r>
            <w:r w:rsidR="00E822AA" w:rsidRPr="00BB2ED4">
              <w:rPr>
                <w:rFonts w:ascii="Arial" w:hAnsi="Arial" w:cs="Arial"/>
                <w:sz w:val="18"/>
                <w:szCs w:val="18"/>
              </w:rPr>
              <w:t xml:space="preserve">                                                                                           </w:t>
            </w:r>
            <w:r w:rsidR="00E822AA" w:rsidRPr="00BB2ED4">
              <w:rPr>
                <w:rFonts w:ascii="Arial" w:hAnsi="Arial" w:cs="Arial"/>
                <w:b/>
                <w:bCs/>
                <w:i/>
                <w:iCs/>
                <w:sz w:val="18"/>
                <w:szCs w:val="18"/>
              </w:rPr>
              <w:t xml:space="preserve">                   </w:t>
            </w:r>
          </w:p>
        </w:tc>
      </w:tr>
      <w:tr w:rsidR="00E822AA" w:rsidRPr="00E6552F" w:rsidTr="00BB2ED4">
        <w:tc>
          <w:tcPr>
            <w:tcW w:w="1195" w:type="dxa"/>
            <w:tcBorders>
              <w:top w:val="nil"/>
              <w:left w:val="single" w:sz="4" w:space="0" w:color="auto"/>
              <w:bottom w:val="nil"/>
              <w:right w:val="single" w:sz="4" w:space="0" w:color="auto"/>
            </w:tcBorders>
          </w:tcPr>
          <w:p w:rsidR="00E822AA" w:rsidRPr="00BB2ED4" w:rsidRDefault="00E822AA" w:rsidP="00C96699">
            <w:pPr>
              <w:autoSpaceDE w:val="0"/>
              <w:autoSpaceDN w:val="0"/>
              <w:adjustRightInd w:val="0"/>
              <w:jc w:val="both"/>
              <w:rPr>
                <w:rFonts w:ascii="Arial" w:hAnsi="Arial" w:cs="Arial"/>
                <w:b/>
                <w:bCs/>
                <w:sz w:val="18"/>
                <w:szCs w:val="18"/>
              </w:rPr>
            </w:pPr>
          </w:p>
        </w:tc>
        <w:tc>
          <w:tcPr>
            <w:tcW w:w="780" w:type="dxa"/>
            <w:tcBorders>
              <w:left w:val="single" w:sz="4" w:space="0" w:color="auto"/>
            </w:tcBorders>
          </w:tcPr>
          <w:p w:rsidR="00E822AA" w:rsidRPr="00BB2ED4" w:rsidRDefault="00E822AA" w:rsidP="00C96699">
            <w:pPr>
              <w:autoSpaceDE w:val="0"/>
              <w:autoSpaceDN w:val="0"/>
              <w:adjustRightInd w:val="0"/>
              <w:jc w:val="center"/>
              <w:rPr>
                <w:rFonts w:ascii="Arial" w:hAnsi="Arial" w:cs="Arial"/>
                <w:b/>
                <w:bCs/>
                <w:sz w:val="18"/>
                <w:szCs w:val="18"/>
              </w:rPr>
            </w:pPr>
            <w:r w:rsidRPr="00BB2ED4">
              <w:rPr>
                <w:rFonts w:ascii="Arial" w:hAnsi="Arial" w:cs="Arial"/>
                <w:b/>
                <w:bCs/>
                <w:sz w:val="18"/>
                <w:szCs w:val="18"/>
              </w:rPr>
              <w:t>1</w:t>
            </w:r>
          </w:p>
        </w:tc>
        <w:tc>
          <w:tcPr>
            <w:tcW w:w="8657" w:type="dxa"/>
            <w:gridSpan w:val="3"/>
            <w:vAlign w:val="bottom"/>
          </w:tcPr>
          <w:p w:rsidR="00E822AA" w:rsidRPr="00BB2ED4" w:rsidRDefault="00E822AA" w:rsidP="007D0076">
            <w:pPr>
              <w:jc w:val="both"/>
              <w:rPr>
                <w:rFonts w:ascii="Arial" w:hAnsi="Arial" w:cs="Arial"/>
                <w:sz w:val="18"/>
                <w:szCs w:val="18"/>
              </w:rPr>
            </w:pPr>
            <w:r w:rsidRPr="00BB2ED4">
              <w:rPr>
                <w:rFonts w:ascii="Arial" w:hAnsi="Arial" w:cs="Arial"/>
                <w:b/>
                <w:bCs/>
                <w:sz w:val="18"/>
                <w:szCs w:val="18"/>
              </w:rPr>
              <w:t>CA8 -</w:t>
            </w:r>
            <w:r w:rsidRPr="00BB2ED4">
              <w:rPr>
                <w:rFonts w:ascii="Arial" w:hAnsi="Arial" w:cs="Arial"/>
                <w:sz w:val="18"/>
                <w:szCs w:val="18"/>
              </w:rPr>
              <w:t xml:space="preserve"> Participação </w:t>
            </w:r>
            <w:r w:rsidR="007D0076">
              <w:rPr>
                <w:rFonts w:ascii="Arial" w:hAnsi="Arial" w:cs="Arial"/>
                <w:sz w:val="18"/>
                <w:szCs w:val="18"/>
              </w:rPr>
              <w:t xml:space="preserve">do Interlocutor e de, no mínimo, dois conselheiros do município em </w:t>
            </w:r>
            <w:r w:rsidRPr="00BB2ED4">
              <w:rPr>
                <w:rFonts w:ascii="Arial" w:hAnsi="Arial" w:cs="Arial"/>
                <w:sz w:val="18"/>
                <w:szCs w:val="18"/>
              </w:rPr>
              <w:t xml:space="preserve">Teleconferência sobre o Tema </w:t>
            </w:r>
            <w:r w:rsidRPr="007D0076">
              <w:rPr>
                <w:rFonts w:ascii="Arial" w:hAnsi="Arial" w:cs="Arial"/>
                <w:bCs/>
                <w:sz w:val="18"/>
                <w:szCs w:val="18"/>
              </w:rPr>
              <w:t>"Conselhos Ambientais"</w:t>
            </w:r>
            <w:r w:rsidRPr="00BB2ED4">
              <w:rPr>
                <w:rFonts w:ascii="Arial" w:hAnsi="Arial" w:cs="Arial"/>
                <w:sz w:val="18"/>
                <w:szCs w:val="18"/>
              </w:rPr>
              <w:t xml:space="preserve">, promovida pelo PMVA.     </w:t>
            </w:r>
            <w:r w:rsidRPr="00BB2ED4">
              <w:rPr>
                <w:rFonts w:ascii="Arial" w:hAnsi="Arial" w:cs="Arial"/>
                <w:b/>
                <w:bCs/>
                <w:i/>
                <w:iCs/>
                <w:sz w:val="18"/>
                <w:szCs w:val="18"/>
              </w:rPr>
              <w:t xml:space="preserve">  </w:t>
            </w:r>
          </w:p>
        </w:tc>
      </w:tr>
      <w:tr w:rsidR="00E822AA" w:rsidRPr="00E6552F" w:rsidTr="00BB2ED4">
        <w:tc>
          <w:tcPr>
            <w:tcW w:w="1195" w:type="dxa"/>
            <w:tcBorders>
              <w:top w:val="nil"/>
            </w:tcBorders>
          </w:tcPr>
          <w:p w:rsidR="00E822AA" w:rsidRPr="00BB2ED4" w:rsidRDefault="00E822AA" w:rsidP="00C96699">
            <w:pPr>
              <w:autoSpaceDE w:val="0"/>
              <w:autoSpaceDN w:val="0"/>
              <w:adjustRightInd w:val="0"/>
              <w:jc w:val="both"/>
              <w:rPr>
                <w:rFonts w:ascii="Arial" w:hAnsi="Arial" w:cs="Arial"/>
                <w:b/>
                <w:bCs/>
                <w:sz w:val="18"/>
                <w:szCs w:val="18"/>
              </w:rPr>
            </w:pPr>
          </w:p>
        </w:tc>
        <w:tc>
          <w:tcPr>
            <w:tcW w:w="780" w:type="dxa"/>
          </w:tcPr>
          <w:p w:rsidR="00E822AA" w:rsidRPr="00BB2ED4" w:rsidRDefault="00E822AA" w:rsidP="00C96699">
            <w:pPr>
              <w:autoSpaceDE w:val="0"/>
              <w:autoSpaceDN w:val="0"/>
              <w:adjustRightInd w:val="0"/>
              <w:jc w:val="center"/>
              <w:rPr>
                <w:rFonts w:ascii="Arial" w:hAnsi="Arial" w:cs="Arial"/>
                <w:b/>
                <w:bCs/>
                <w:sz w:val="18"/>
                <w:szCs w:val="18"/>
              </w:rPr>
            </w:pPr>
            <w:r w:rsidRPr="00BB2ED4">
              <w:rPr>
                <w:rFonts w:ascii="Arial" w:hAnsi="Arial" w:cs="Arial"/>
                <w:b/>
                <w:bCs/>
                <w:sz w:val="18"/>
                <w:szCs w:val="18"/>
              </w:rPr>
              <w:t>1</w:t>
            </w:r>
          </w:p>
        </w:tc>
        <w:tc>
          <w:tcPr>
            <w:tcW w:w="8657" w:type="dxa"/>
            <w:gridSpan w:val="3"/>
            <w:vAlign w:val="center"/>
          </w:tcPr>
          <w:p w:rsidR="00E822AA" w:rsidRPr="00BB2ED4" w:rsidRDefault="00E822AA" w:rsidP="007D0076">
            <w:pPr>
              <w:jc w:val="both"/>
              <w:rPr>
                <w:rFonts w:ascii="Arial" w:hAnsi="Arial" w:cs="Arial"/>
                <w:sz w:val="18"/>
                <w:szCs w:val="18"/>
              </w:rPr>
            </w:pPr>
            <w:r w:rsidRPr="00BB2ED4">
              <w:rPr>
                <w:rFonts w:ascii="Arial" w:hAnsi="Arial" w:cs="Arial"/>
                <w:b/>
                <w:bCs/>
                <w:sz w:val="18"/>
                <w:szCs w:val="18"/>
              </w:rPr>
              <w:t xml:space="preserve">CA9 - </w:t>
            </w:r>
            <w:r w:rsidRPr="00BB2ED4">
              <w:rPr>
                <w:rFonts w:ascii="Arial" w:hAnsi="Arial" w:cs="Arial"/>
                <w:sz w:val="18"/>
                <w:szCs w:val="18"/>
              </w:rPr>
              <w:t>Preenchimento Integral do Formulário</w:t>
            </w:r>
            <w:r w:rsidR="007D0076">
              <w:rPr>
                <w:rFonts w:ascii="Arial" w:hAnsi="Arial" w:cs="Arial"/>
                <w:sz w:val="18"/>
                <w:szCs w:val="18"/>
              </w:rPr>
              <w:t xml:space="preserve"> fornecido pelo PMVA, por todos os conselheiros municipais de meio ambiente (titulares e, na ausência, pelos suplentes), sobre “Dificuldades e Avanços do Conselho Municipal de Meio Ambiente”</w:t>
            </w:r>
            <w:r w:rsidRPr="00BB2ED4">
              <w:rPr>
                <w:rFonts w:ascii="Arial" w:hAnsi="Arial" w:cs="Arial"/>
                <w:sz w:val="18"/>
                <w:szCs w:val="18"/>
              </w:rPr>
              <w:t xml:space="preserve">   </w:t>
            </w:r>
            <w:r w:rsidRPr="00BB2ED4">
              <w:rPr>
                <w:rFonts w:ascii="Arial" w:hAnsi="Arial" w:cs="Arial"/>
                <w:b/>
                <w:bCs/>
                <w:i/>
                <w:iCs/>
                <w:sz w:val="18"/>
                <w:szCs w:val="18"/>
              </w:rPr>
              <w:t xml:space="preserve">          </w:t>
            </w:r>
          </w:p>
        </w:tc>
      </w:tr>
      <w:tr w:rsidR="00E822AA" w:rsidRPr="00E6552F" w:rsidTr="00BB2ED4">
        <w:tc>
          <w:tcPr>
            <w:tcW w:w="10632" w:type="dxa"/>
            <w:gridSpan w:val="5"/>
          </w:tcPr>
          <w:p w:rsidR="00E822AA" w:rsidRPr="00CC777B" w:rsidRDefault="00E822AA" w:rsidP="00C96699">
            <w:pPr>
              <w:autoSpaceDE w:val="0"/>
              <w:autoSpaceDN w:val="0"/>
              <w:adjustRightInd w:val="0"/>
              <w:jc w:val="both"/>
              <w:rPr>
                <w:rFonts w:ascii="Tahoma" w:hAnsi="Tahoma" w:cs="Tahoma"/>
                <w:b/>
                <w:bCs/>
                <w:sz w:val="20"/>
                <w:szCs w:val="20"/>
              </w:rPr>
            </w:pPr>
            <w:r w:rsidRPr="00CC777B">
              <w:rPr>
                <w:rFonts w:ascii="Tahoma" w:hAnsi="Tahoma" w:cs="Tahoma"/>
                <w:b/>
                <w:bCs/>
                <w:sz w:val="20"/>
                <w:szCs w:val="20"/>
              </w:rPr>
              <w:t>Peso da Diretiva = 1,0</w:t>
            </w:r>
          </w:p>
        </w:tc>
      </w:tr>
    </w:tbl>
    <w:p w:rsidR="00E822AA" w:rsidRDefault="00E822AA" w:rsidP="00E822AA">
      <w:pPr>
        <w:autoSpaceDE w:val="0"/>
        <w:autoSpaceDN w:val="0"/>
        <w:adjustRightInd w:val="0"/>
        <w:jc w:val="both"/>
        <w:rPr>
          <w:rFonts w:ascii="Tahoma" w:hAnsi="Tahoma" w:cs="Tahoma"/>
          <w:b/>
          <w:bCs/>
          <w:sz w:val="22"/>
          <w:szCs w:val="22"/>
        </w:rPr>
      </w:pPr>
    </w:p>
    <w:p w:rsidR="00E822AA" w:rsidRDefault="00E822AA"/>
    <w:p w:rsidR="00E822AA" w:rsidRDefault="00E822AA"/>
    <w:p w:rsidR="00E822AA" w:rsidRDefault="00E822AA"/>
    <w:p w:rsidR="00256B69" w:rsidRDefault="00256B69"/>
    <w:p w:rsidR="00256B69" w:rsidRDefault="00256B69"/>
    <w:p w:rsidR="00256B69" w:rsidRDefault="00256B69"/>
    <w:p w:rsidR="00256B69" w:rsidRDefault="00256B69"/>
    <w:p w:rsidR="00E822AA" w:rsidRDefault="00E822AA"/>
    <w:sectPr w:rsidR="00E822AA">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820" w:rsidRDefault="00856820" w:rsidP="00937305">
      <w:pPr>
        <w:spacing w:before="0"/>
      </w:pPr>
      <w:r>
        <w:separator/>
      </w:r>
    </w:p>
  </w:endnote>
  <w:endnote w:type="continuationSeparator" w:id="0">
    <w:p w:rsidR="00856820" w:rsidRDefault="00856820" w:rsidP="0093730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820" w:rsidRDefault="00856820" w:rsidP="00937305">
      <w:pPr>
        <w:spacing w:before="0"/>
      </w:pPr>
      <w:r>
        <w:separator/>
      </w:r>
    </w:p>
  </w:footnote>
  <w:footnote w:type="continuationSeparator" w:id="0">
    <w:p w:rsidR="00856820" w:rsidRDefault="00856820" w:rsidP="0093730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F54" w:rsidRDefault="00DD1F54">
    <w:pPr>
      <w:pStyle w:val="Cabealho"/>
    </w:pPr>
    <w:r>
      <w:rPr>
        <w:noProof/>
      </w:rPr>
      <w:drawing>
        <wp:inline distT="0" distB="0" distL="0" distR="0">
          <wp:extent cx="396240" cy="512445"/>
          <wp:effectExtent l="0" t="0" r="3810" b="1905"/>
          <wp:docPr id="3" name="Imagem 3" descr="MuniVerde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niVerdeAzu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 cy="51244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98"/>
    <w:rsid w:val="000447D2"/>
    <w:rsid w:val="00104142"/>
    <w:rsid w:val="00162199"/>
    <w:rsid w:val="00243CF0"/>
    <w:rsid w:val="00256B69"/>
    <w:rsid w:val="002E7923"/>
    <w:rsid w:val="002F4843"/>
    <w:rsid w:val="003B199C"/>
    <w:rsid w:val="0043361F"/>
    <w:rsid w:val="00440FC6"/>
    <w:rsid w:val="004F2239"/>
    <w:rsid w:val="005208D3"/>
    <w:rsid w:val="00726F90"/>
    <w:rsid w:val="00745C0F"/>
    <w:rsid w:val="00786E93"/>
    <w:rsid w:val="007D0076"/>
    <w:rsid w:val="00856820"/>
    <w:rsid w:val="00884A11"/>
    <w:rsid w:val="00886593"/>
    <w:rsid w:val="00937305"/>
    <w:rsid w:val="0096635D"/>
    <w:rsid w:val="00B15696"/>
    <w:rsid w:val="00B41CCD"/>
    <w:rsid w:val="00B5296F"/>
    <w:rsid w:val="00B7228A"/>
    <w:rsid w:val="00BA23C5"/>
    <w:rsid w:val="00BB2ED4"/>
    <w:rsid w:val="00BF4ED1"/>
    <w:rsid w:val="00C3016D"/>
    <w:rsid w:val="00C5546D"/>
    <w:rsid w:val="00C96699"/>
    <w:rsid w:val="00CD1698"/>
    <w:rsid w:val="00CE0846"/>
    <w:rsid w:val="00D4016F"/>
    <w:rsid w:val="00D45D05"/>
    <w:rsid w:val="00D63CEF"/>
    <w:rsid w:val="00D70E54"/>
    <w:rsid w:val="00DB78D2"/>
    <w:rsid w:val="00DD1F54"/>
    <w:rsid w:val="00E822AA"/>
    <w:rsid w:val="00E8685A"/>
    <w:rsid w:val="00EB23E0"/>
    <w:rsid w:val="00F64B3A"/>
    <w:rsid w:val="00F64F07"/>
    <w:rsid w:val="00F70B5F"/>
    <w:rsid w:val="00F832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44F4D"/>
  <w15:chartTrackingRefBased/>
  <w15:docId w15:val="{B97DC32F-369C-4ADE-8562-841F89CD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D1698"/>
    <w:pPr>
      <w:spacing w:before="120"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37305"/>
    <w:pPr>
      <w:tabs>
        <w:tab w:val="center" w:pos="4252"/>
        <w:tab w:val="right" w:pos="8504"/>
      </w:tabs>
      <w:spacing w:before="0"/>
    </w:pPr>
  </w:style>
  <w:style w:type="character" w:customStyle="1" w:styleId="CabealhoChar">
    <w:name w:val="Cabeçalho Char"/>
    <w:basedOn w:val="Fontepargpadro"/>
    <w:link w:val="Cabealho"/>
    <w:uiPriority w:val="99"/>
    <w:rsid w:val="00937305"/>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937305"/>
    <w:pPr>
      <w:tabs>
        <w:tab w:val="center" w:pos="4252"/>
        <w:tab w:val="right" w:pos="8504"/>
      </w:tabs>
      <w:spacing w:before="0"/>
    </w:pPr>
  </w:style>
  <w:style w:type="character" w:customStyle="1" w:styleId="RodapChar">
    <w:name w:val="Rodapé Char"/>
    <w:basedOn w:val="Fontepargpadro"/>
    <w:link w:val="Rodap"/>
    <w:uiPriority w:val="99"/>
    <w:rsid w:val="00937305"/>
    <w:rPr>
      <w:rFonts w:ascii="Times New Roman" w:eastAsia="Times New Roman" w:hAnsi="Times New Roman" w:cs="Times New Roman"/>
      <w:sz w:val="24"/>
      <w:szCs w:val="24"/>
      <w:lang w:eastAsia="pt-BR"/>
    </w:rPr>
  </w:style>
  <w:style w:type="character" w:styleId="Nmerodepgina">
    <w:name w:val="page number"/>
    <w:basedOn w:val="Fontepargpadro"/>
    <w:uiPriority w:val="99"/>
    <w:unhideWhenUsed/>
    <w:rsid w:val="00937305"/>
  </w:style>
  <w:style w:type="paragraph" w:styleId="Textodebalo">
    <w:name w:val="Balloon Text"/>
    <w:basedOn w:val="Normal"/>
    <w:link w:val="TextodebaloChar"/>
    <w:uiPriority w:val="99"/>
    <w:semiHidden/>
    <w:unhideWhenUsed/>
    <w:rsid w:val="005208D3"/>
    <w:pPr>
      <w:spacing w:before="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208D3"/>
    <w:rPr>
      <w:rFonts w:ascii="Segoe UI" w:eastAsia="Times New Roman" w:hAnsi="Segoe UI" w:cs="Segoe UI"/>
      <w:sz w:val="18"/>
      <w:szCs w:val="18"/>
      <w:lang w:eastAsia="pt-BR"/>
    </w:rPr>
  </w:style>
  <w:style w:type="paragraph" w:customStyle="1" w:styleId="Default">
    <w:name w:val="Default"/>
    <w:rsid w:val="00F8324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B0E19-49AD-4778-848D-73E3BA4CA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Pages>
  <Words>4396</Words>
  <Characters>23744</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sma.aliceb</dc:creator>
  <cp:keywords/>
  <dc:description/>
  <cp:lastModifiedBy>joserl</cp:lastModifiedBy>
  <cp:revision>15</cp:revision>
  <cp:lastPrinted>2016-03-03T23:27:00Z</cp:lastPrinted>
  <dcterms:created xsi:type="dcterms:W3CDTF">2016-03-03T23:05:00Z</dcterms:created>
  <dcterms:modified xsi:type="dcterms:W3CDTF">2016-04-01T15:29:00Z</dcterms:modified>
</cp:coreProperties>
</file>